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4ED73" w14:textId="77777777" w:rsidR="00C71090" w:rsidRDefault="00B00D7E" w:rsidP="00746A0F">
      <w:pPr>
        <w:suppressAutoHyphens/>
        <w:spacing w:before="240" w:line="360" w:lineRule="exact"/>
        <w:rPr>
          <w:rFonts w:asciiTheme="minorHAnsi" w:hAnsiTheme="minorHAnsi" w:cstheme="minorHAnsi"/>
          <w:b/>
          <w:color w:val="FF0000"/>
          <w:spacing w:val="-3"/>
          <w:sz w:val="28"/>
          <w:szCs w:val="28"/>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06B58C62" wp14:editId="7C7BCC28">
                <wp:simplePos x="0" y="0"/>
                <wp:positionH relativeFrom="margin">
                  <wp:align>right</wp:align>
                </wp:positionH>
                <wp:positionV relativeFrom="paragraph">
                  <wp:posOffset>111760</wp:posOffset>
                </wp:positionV>
                <wp:extent cx="5734050" cy="1404620"/>
                <wp:effectExtent l="0" t="0" r="19050" b="2794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7E017BB4" w14:textId="77777777" w:rsidR="00B00D7E" w:rsidRPr="00746A0F" w:rsidRDefault="00B00D7E" w:rsidP="00746A0F">
                            <w:pPr>
                              <w:pStyle w:val="Textoindependiente"/>
                              <w:spacing w:line="360" w:lineRule="auto"/>
                              <w:rPr>
                                <w:rFonts w:asciiTheme="minorHAnsi" w:hAnsiTheme="minorHAnsi" w:cstheme="minorHAnsi"/>
                                <w:sz w:val="24"/>
                                <w:szCs w:val="24"/>
                                <w:lang w:val="es-ES"/>
                              </w:rPr>
                            </w:pPr>
                            <w:r w:rsidRPr="00746A0F">
                              <w:rPr>
                                <w:rFonts w:asciiTheme="minorHAnsi" w:hAnsiTheme="minorHAnsi" w:cstheme="minorHAnsi"/>
                                <w:sz w:val="24"/>
                                <w:szCs w:val="24"/>
                                <w:lang w:val="es-ES"/>
                              </w:rPr>
                              <w:t>Código (como referencia)</w:t>
                            </w:r>
                            <w:r w:rsidRPr="00746A0F">
                              <w:rPr>
                                <w:rFonts w:asciiTheme="minorHAnsi" w:hAnsiTheme="minorHAnsi" w:cstheme="minorHAnsi"/>
                                <w:spacing w:val="-2"/>
                                <w:sz w:val="24"/>
                                <w:szCs w:val="24"/>
                                <w:lang w:val="es-ES"/>
                              </w:rPr>
                              <w:t>:</w:t>
                            </w:r>
                          </w:p>
                          <w:p w14:paraId="19F3994F" w14:textId="77777777" w:rsidR="00B00D7E" w:rsidRPr="00746A0F" w:rsidRDefault="00B00D7E" w:rsidP="00746A0F">
                            <w:pPr>
                              <w:pStyle w:val="Prrafodelista"/>
                              <w:widowControl w:val="0"/>
                              <w:numPr>
                                <w:ilvl w:val="0"/>
                                <w:numId w:val="64"/>
                              </w:numPr>
                              <w:tabs>
                                <w:tab w:val="left" w:pos="284"/>
                                <w:tab w:val="left" w:pos="9072"/>
                              </w:tabs>
                              <w:autoSpaceDE w:val="0"/>
                              <w:autoSpaceDN w:val="0"/>
                              <w:spacing w:before="11" w:line="360" w:lineRule="auto"/>
                              <w:ind w:right="2" w:hanging="720"/>
                              <w:rPr>
                                <w:sz w:val="24"/>
                                <w:szCs w:val="24"/>
                              </w:rPr>
                            </w:pPr>
                            <w:r w:rsidRPr="00746A0F">
                              <w:rPr>
                                <w:rFonts w:asciiTheme="minorHAnsi" w:hAnsiTheme="minorHAnsi" w:cstheme="minorHAnsi"/>
                                <w:color w:val="4472C4" w:themeColor="accent1"/>
                                <w:sz w:val="24"/>
                                <w:szCs w:val="24"/>
                              </w:rPr>
                              <w:t>Azul</w:t>
                            </w:r>
                            <w:r w:rsidRPr="00746A0F">
                              <w:rPr>
                                <w:rFonts w:asciiTheme="minorHAnsi" w:hAnsiTheme="minorHAnsi" w:cstheme="minorHAnsi"/>
                                <w:color w:val="4472C4" w:themeColor="accent1"/>
                                <w:spacing w:val="40"/>
                                <w:sz w:val="24"/>
                                <w:szCs w:val="24"/>
                              </w:rPr>
                              <w:t xml:space="preserve"> </w:t>
                            </w:r>
                            <w:r w:rsidRPr="00746A0F">
                              <w:rPr>
                                <w:rFonts w:asciiTheme="minorHAnsi" w:hAnsiTheme="minorHAnsi" w:cstheme="minorHAnsi"/>
                                <w:color w:val="4472C4" w:themeColor="accent1"/>
                                <w:sz w:val="24"/>
                                <w:szCs w:val="24"/>
                              </w:rPr>
                              <w:t>-</w:t>
                            </w:r>
                            <w:r w:rsidRPr="00746A0F">
                              <w:rPr>
                                <w:rFonts w:asciiTheme="minorHAnsi" w:hAnsiTheme="minorHAnsi" w:cstheme="minorHAnsi"/>
                                <w:color w:val="4472C4" w:themeColor="accent1"/>
                                <w:spacing w:val="40"/>
                                <w:sz w:val="24"/>
                                <w:szCs w:val="24"/>
                              </w:rPr>
                              <w:t xml:space="preserve"> </w:t>
                            </w:r>
                            <w:r w:rsidRPr="00746A0F">
                              <w:rPr>
                                <w:rFonts w:asciiTheme="minorHAnsi" w:hAnsiTheme="minorHAnsi" w:cstheme="minorHAnsi"/>
                                <w:color w:val="4472C4" w:themeColor="accent1"/>
                                <w:sz w:val="24"/>
                                <w:szCs w:val="24"/>
                              </w:rPr>
                              <w:t>Texto explicativo (a eliminar) o introducción a diferentes opciones.</w:t>
                            </w:r>
                          </w:p>
                          <w:p w14:paraId="314D3B59" w14:textId="1ECC98DA" w:rsidR="00B00D7E" w:rsidRPr="00746A0F" w:rsidRDefault="00B00D7E" w:rsidP="00746A0F">
                            <w:pPr>
                              <w:pStyle w:val="Prrafodelista"/>
                              <w:widowControl w:val="0"/>
                              <w:numPr>
                                <w:ilvl w:val="0"/>
                                <w:numId w:val="64"/>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746A0F">
                              <w:rPr>
                                <w:rFonts w:asciiTheme="minorHAnsi" w:hAnsiTheme="minorHAnsi" w:cstheme="minorHAnsi"/>
                                <w:color w:val="FF0000"/>
                                <w:sz w:val="24"/>
                                <w:szCs w:val="24"/>
                              </w:rPr>
                              <w:t>Rojo</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w:t>
                            </w:r>
                            <w:r w:rsidRPr="00746A0F">
                              <w:rPr>
                                <w:rFonts w:asciiTheme="minorHAnsi" w:hAnsiTheme="minorHAnsi" w:cstheme="minorHAnsi"/>
                                <w:color w:val="FF0000"/>
                                <w:spacing w:val="-3"/>
                                <w:sz w:val="24"/>
                                <w:szCs w:val="24"/>
                              </w:rPr>
                              <w:t xml:space="preserve"> P</w:t>
                            </w:r>
                            <w:r w:rsidRPr="00746A0F">
                              <w:rPr>
                                <w:rFonts w:asciiTheme="minorHAnsi" w:hAnsiTheme="minorHAnsi" w:cstheme="minorHAnsi"/>
                                <w:color w:val="FF0000"/>
                                <w:sz w:val="24"/>
                                <w:szCs w:val="24"/>
                              </w:rPr>
                              <w:t>artes</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del</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z w:val="24"/>
                                <w:szCs w:val="24"/>
                              </w:rPr>
                              <w:t>texto</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z w:val="24"/>
                                <w:szCs w:val="24"/>
                              </w:rPr>
                              <w:t>a</w:t>
                            </w:r>
                            <w:r w:rsidRPr="00746A0F">
                              <w:rPr>
                                <w:rFonts w:asciiTheme="minorHAnsi" w:hAnsiTheme="minorHAnsi" w:cstheme="minorHAnsi"/>
                                <w:color w:val="FF0000"/>
                                <w:spacing w:val="-4"/>
                                <w:sz w:val="24"/>
                                <w:szCs w:val="24"/>
                              </w:rPr>
                              <w:t xml:space="preserve"> </w:t>
                            </w:r>
                            <w:r w:rsidRPr="00746A0F">
                              <w:rPr>
                                <w:rFonts w:asciiTheme="minorHAnsi" w:hAnsiTheme="minorHAnsi" w:cstheme="minorHAnsi"/>
                                <w:color w:val="FF0000"/>
                                <w:sz w:val="24"/>
                                <w:szCs w:val="24"/>
                              </w:rPr>
                              <w:t>completar por</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las</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pacing w:val="-2"/>
                                <w:sz w:val="24"/>
                                <w:szCs w:val="24"/>
                              </w:rPr>
                              <w:t>Partes.</w:t>
                            </w:r>
                          </w:p>
                          <w:p w14:paraId="7AEAA264" w14:textId="77777777" w:rsidR="00B00D7E" w:rsidRPr="00746A0F" w:rsidRDefault="00B00D7E" w:rsidP="00746A0F">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664C719" w14:textId="77777777" w:rsidR="00B00D7E" w:rsidRPr="00746A0F" w:rsidRDefault="00B00D7E" w:rsidP="00746A0F">
                            <w:pPr>
                              <w:pStyle w:val="Textoindependiente"/>
                              <w:spacing w:line="360" w:lineRule="auto"/>
                              <w:rPr>
                                <w:rFonts w:asciiTheme="minorHAnsi" w:hAnsiTheme="minorHAnsi" w:cstheme="minorHAnsi"/>
                                <w:sz w:val="24"/>
                                <w:szCs w:val="24"/>
                                <w:lang w:val="es-ES"/>
                              </w:rPr>
                            </w:pPr>
                            <w:r w:rsidRPr="00746A0F">
                              <w:rPr>
                                <w:rFonts w:asciiTheme="minorHAnsi" w:hAnsiTheme="minorHAnsi" w:cstheme="minorHAnsi"/>
                                <w:sz w:val="24"/>
                                <w:szCs w:val="24"/>
                                <w:lang w:val="es-ES"/>
                              </w:rPr>
                              <w:t>El acuerdo no se limitará a las disposiciones de este modelo, y podrá incluir otras disposiciones según corresponda en cada caso.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B58C62" id="_x0000_t202" coordsize="21600,21600" o:spt="202" path="m,l,21600r21600,l21600,xe">
                <v:stroke joinstyle="miter"/>
                <v:path gradientshapeok="t" o:connecttype="rect"/>
              </v:shapetype>
              <v:shape id="Cuadro de texto 2" o:spid="_x0000_s1026" type="#_x0000_t202" style="position:absolute;margin-left:400.3pt;margin-top:8.8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" fillcolor="#d8d8d8 [2732]" strokecolor="#7f7f7f [1612]">
                <v:textbox style="mso-fit-shape-to-text:t">
                  <w:txbxContent>
                    <w:p w14:paraId="7E017BB4" w14:textId="77777777" w:rsidR="00B00D7E" w:rsidRPr="00746A0F" w:rsidRDefault="00B00D7E" w:rsidP="00746A0F">
                      <w:pPr>
                        <w:pStyle w:val="Textoindependiente"/>
                        <w:spacing w:line="360" w:lineRule="auto"/>
                        <w:rPr>
                          <w:rFonts w:asciiTheme="minorHAnsi" w:hAnsiTheme="minorHAnsi" w:cstheme="minorHAnsi"/>
                          <w:sz w:val="24"/>
                          <w:szCs w:val="24"/>
                          <w:lang w:val="es-ES"/>
                        </w:rPr>
                      </w:pPr>
                      <w:r w:rsidRPr="00746A0F">
                        <w:rPr>
                          <w:rFonts w:asciiTheme="minorHAnsi" w:hAnsiTheme="minorHAnsi" w:cstheme="minorHAnsi"/>
                          <w:sz w:val="24"/>
                          <w:szCs w:val="24"/>
                          <w:lang w:val="es-ES"/>
                        </w:rPr>
                        <w:t>Código (como referencia)</w:t>
                      </w:r>
                      <w:r w:rsidRPr="00746A0F">
                        <w:rPr>
                          <w:rFonts w:asciiTheme="minorHAnsi" w:hAnsiTheme="minorHAnsi" w:cstheme="minorHAnsi"/>
                          <w:spacing w:val="-2"/>
                          <w:sz w:val="24"/>
                          <w:szCs w:val="24"/>
                          <w:lang w:val="es-ES"/>
                        </w:rPr>
                        <w:t>:</w:t>
                      </w:r>
                    </w:p>
                    <w:p w14:paraId="19F3994F" w14:textId="77777777" w:rsidR="00B00D7E" w:rsidRPr="00746A0F" w:rsidRDefault="00B00D7E" w:rsidP="00746A0F">
                      <w:pPr>
                        <w:pStyle w:val="Prrafodelista"/>
                        <w:widowControl w:val="0"/>
                        <w:numPr>
                          <w:ilvl w:val="0"/>
                          <w:numId w:val="64"/>
                        </w:numPr>
                        <w:tabs>
                          <w:tab w:val="left" w:pos="284"/>
                          <w:tab w:val="left" w:pos="9072"/>
                        </w:tabs>
                        <w:autoSpaceDE w:val="0"/>
                        <w:autoSpaceDN w:val="0"/>
                        <w:spacing w:before="11" w:line="360" w:lineRule="auto"/>
                        <w:ind w:right="2" w:hanging="720"/>
                        <w:rPr>
                          <w:sz w:val="24"/>
                          <w:szCs w:val="24"/>
                        </w:rPr>
                      </w:pPr>
                      <w:r w:rsidRPr="00746A0F">
                        <w:rPr>
                          <w:rFonts w:asciiTheme="minorHAnsi" w:hAnsiTheme="minorHAnsi" w:cstheme="minorHAnsi"/>
                          <w:color w:val="4472C4" w:themeColor="accent1"/>
                          <w:sz w:val="24"/>
                          <w:szCs w:val="24"/>
                        </w:rPr>
                        <w:t>Azul</w:t>
                      </w:r>
                      <w:r w:rsidRPr="00746A0F">
                        <w:rPr>
                          <w:rFonts w:asciiTheme="minorHAnsi" w:hAnsiTheme="minorHAnsi" w:cstheme="minorHAnsi"/>
                          <w:color w:val="4472C4" w:themeColor="accent1"/>
                          <w:spacing w:val="40"/>
                          <w:sz w:val="24"/>
                          <w:szCs w:val="24"/>
                        </w:rPr>
                        <w:t xml:space="preserve"> </w:t>
                      </w:r>
                      <w:r w:rsidRPr="00746A0F">
                        <w:rPr>
                          <w:rFonts w:asciiTheme="minorHAnsi" w:hAnsiTheme="minorHAnsi" w:cstheme="minorHAnsi"/>
                          <w:color w:val="4472C4" w:themeColor="accent1"/>
                          <w:sz w:val="24"/>
                          <w:szCs w:val="24"/>
                        </w:rPr>
                        <w:t>-</w:t>
                      </w:r>
                      <w:r w:rsidRPr="00746A0F">
                        <w:rPr>
                          <w:rFonts w:asciiTheme="minorHAnsi" w:hAnsiTheme="minorHAnsi" w:cstheme="minorHAnsi"/>
                          <w:color w:val="4472C4" w:themeColor="accent1"/>
                          <w:spacing w:val="40"/>
                          <w:sz w:val="24"/>
                          <w:szCs w:val="24"/>
                        </w:rPr>
                        <w:t xml:space="preserve"> </w:t>
                      </w:r>
                      <w:r w:rsidRPr="00746A0F">
                        <w:rPr>
                          <w:rFonts w:asciiTheme="minorHAnsi" w:hAnsiTheme="minorHAnsi" w:cstheme="minorHAnsi"/>
                          <w:color w:val="4472C4" w:themeColor="accent1"/>
                          <w:sz w:val="24"/>
                          <w:szCs w:val="24"/>
                        </w:rPr>
                        <w:t>Texto explicativo (a eliminar) o introducción a diferentes opciones.</w:t>
                      </w:r>
                    </w:p>
                    <w:p w14:paraId="314D3B59" w14:textId="1ECC98DA" w:rsidR="00B00D7E" w:rsidRPr="00746A0F" w:rsidRDefault="00B00D7E" w:rsidP="00746A0F">
                      <w:pPr>
                        <w:pStyle w:val="Prrafodelista"/>
                        <w:widowControl w:val="0"/>
                        <w:numPr>
                          <w:ilvl w:val="0"/>
                          <w:numId w:val="64"/>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746A0F">
                        <w:rPr>
                          <w:rFonts w:asciiTheme="minorHAnsi" w:hAnsiTheme="minorHAnsi" w:cstheme="minorHAnsi"/>
                          <w:color w:val="FF0000"/>
                          <w:sz w:val="24"/>
                          <w:szCs w:val="24"/>
                        </w:rPr>
                        <w:t>Rojo</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w:t>
                      </w:r>
                      <w:r w:rsidRPr="00746A0F">
                        <w:rPr>
                          <w:rFonts w:asciiTheme="minorHAnsi" w:hAnsiTheme="minorHAnsi" w:cstheme="minorHAnsi"/>
                          <w:color w:val="FF0000"/>
                          <w:spacing w:val="-3"/>
                          <w:sz w:val="24"/>
                          <w:szCs w:val="24"/>
                        </w:rPr>
                        <w:t xml:space="preserve"> P</w:t>
                      </w:r>
                      <w:r w:rsidRPr="00746A0F">
                        <w:rPr>
                          <w:rFonts w:asciiTheme="minorHAnsi" w:hAnsiTheme="minorHAnsi" w:cstheme="minorHAnsi"/>
                          <w:color w:val="FF0000"/>
                          <w:sz w:val="24"/>
                          <w:szCs w:val="24"/>
                        </w:rPr>
                        <w:t>artes</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del</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z w:val="24"/>
                          <w:szCs w:val="24"/>
                        </w:rPr>
                        <w:t>texto</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z w:val="24"/>
                          <w:szCs w:val="24"/>
                        </w:rPr>
                        <w:t>a</w:t>
                      </w:r>
                      <w:r w:rsidRPr="00746A0F">
                        <w:rPr>
                          <w:rFonts w:asciiTheme="minorHAnsi" w:hAnsiTheme="minorHAnsi" w:cstheme="minorHAnsi"/>
                          <w:color w:val="FF0000"/>
                          <w:spacing w:val="-4"/>
                          <w:sz w:val="24"/>
                          <w:szCs w:val="24"/>
                        </w:rPr>
                        <w:t xml:space="preserve"> </w:t>
                      </w:r>
                      <w:r w:rsidRPr="00746A0F">
                        <w:rPr>
                          <w:rFonts w:asciiTheme="minorHAnsi" w:hAnsiTheme="minorHAnsi" w:cstheme="minorHAnsi"/>
                          <w:color w:val="FF0000"/>
                          <w:sz w:val="24"/>
                          <w:szCs w:val="24"/>
                        </w:rPr>
                        <w:t>completar por</w:t>
                      </w:r>
                      <w:r w:rsidRPr="00746A0F">
                        <w:rPr>
                          <w:rFonts w:asciiTheme="minorHAnsi" w:hAnsiTheme="minorHAnsi" w:cstheme="minorHAnsi"/>
                          <w:color w:val="FF0000"/>
                          <w:spacing w:val="-1"/>
                          <w:sz w:val="24"/>
                          <w:szCs w:val="24"/>
                        </w:rPr>
                        <w:t xml:space="preserve"> </w:t>
                      </w:r>
                      <w:r w:rsidRPr="00746A0F">
                        <w:rPr>
                          <w:rFonts w:asciiTheme="minorHAnsi" w:hAnsiTheme="minorHAnsi" w:cstheme="minorHAnsi"/>
                          <w:color w:val="FF0000"/>
                          <w:sz w:val="24"/>
                          <w:szCs w:val="24"/>
                        </w:rPr>
                        <w:t>las</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color w:val="FF0000"/>
                          <w:spacing w:val="-2"/>
                          <w:sz w:val="24"/>
                          <w:szCs w:val="24"/>
                        </w:rPr>
                        <w:t>Partes.</w:t>
                      </w:r>
                    </w:p>
                    <w:p w14:paraId="7AEAA264" w14:textId="77777777" w:rsidR="00B00D7E" w:rsidRPr="00746A0F" w:rsidRDefault="00B00D7E" w:rsidP="00746A0F">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664C719" w14:textId="77777777" w:rsidR="00B00D7E" w:rsidRPr="00746A0F" w:rsidRDefault="00B00D7E" w:rsidP="00746A0F">
                      <w:pPr>
                        <w:pStyle w:val="Textoindependiente"/>
                        <w:spacing w:line="360" w:lineRule="auto"/>
                        <w:rPr>
                          <w:rFonts w:asciiTheme="minorHAnsi" w:hAnsiTheme="minorHAnsi" w:cstheme="minorHAnsi"/>
                          <w:sz w:val="24"/>
                          <w:szCs w:val="24"/>
                          <w:lang w:val="es-ES"/>
                        </w:rPr>
                      </w:pPr>
                      <w:r w:rsidRPr="00746A0F">
                        <w:rPr>
                          <w:rFonts w:asciiTheme="minorHAnsi" w:hAnsiTheme="minorHAnsi" w:cstheme="minorHAnsi"/>
                          <w:sz w:val="24"/>
                          <w:szCs w:val="24"/>
                          <w:lang w:val="es-ES"/>
                        </w:rPr>
                        <w:t>El acuerdo no se limitará a las disposiciones de este modelo, y podrá incluir otras disposiciones según corresponda en cada caso.</w:t>
                      </w:r>
                    </w:p>
                  </w:txbxContent>
                </v:textbox>
                <w10:wrap type="topAndBottom" anchorx="margin"/>
              </v:shape>
            </w:pict>
          </mc:Fallback>
        </mc:AlternateContent>
      </w:r>
      <w:r w:rsidR="00CB7475" w:rsidRPr="00C71090">
        <w:rPr>
          <w:rFonts w:asciiTheme="minorHAnsi" w:hAnsiTheme="minorHAnsi" w:cstheme="minorHAnsi"/>
          <w:b/>
          <w:spacing w:val="-3"/>
          <w:sz w:val="28"/>
          <w:szCs w:val="28"/>
        </w:rPr>
        <w:t xml:space="preserve">CONTRATO DE LICENCIA DE </w:t>
      </w:r>
      <w:r w:rsidR="00CB7475" w:rsidRPr="00C71090">
        <w:rPr>
          <w:rFonts w:asciiTheme="minorHAnsi" w:hAnsiTheme="minorHAnsi" w:cstheme="minorHAnsi"/>
          <w:b/>
          <w:color w:val="FF0000"/>
          <w:spacing w:val="-3"/>
          <w:sz w:val="28"/>
          <w:szCs w:val="28"/>
        </w:rPr>
        <w:t>[PATENTE/MODELO DE UTILIDAD]</w:t>
      </w:r>
    </w:p>
    <w:p w14:paraId="4E5DD3C7" w14:textId="2D4EC7DB" w:rsidR="00CB7475" w:rsidRPr="00C71090" w:rsidRDefault="00CB7475" w:rsidP="00746A0F">
      <w:pPr>
        <w:suppressAutoHyphens/>
        <w:spacing w:line="360" w:lineRule="exact"/>
        <w:rPr>
          <w:rFonts w:asciiTheme="minorHAnsi" w:hAnsiTheme="minorHAnsi" w:cstheme="minorHAnsi"/>
          <w:b/>
          <w:spacing w:val="-3"/>
          <w:sz w:val="28"/>
          <w:szCs w:val="28"/>
        </w:rPr>
      </w:pPr>
      <w:r w:rsidRPr="00C71090">
        <w:rPr>
          <w:rFonts w:asciiTheme="minorHAnsi" w:hAnsiTheme="minorHAnsi" w:cstheme="minorHAnsi"/>
          <w:b/>
          <w:spacing w:val="-3"/>
          <w:sz w:val="28"/>
          <w:szCs w:val="28"/>
        </w:rPr>
        <w:t>ENTRE</w:t>
      </w:r>
    </w:p>
    <w:p w14:paraId="009253CF" w14:textId="368462FB" w:rsidR="00CB7475" w:rsidRPr="00C71090" w:rsidRDefault="00D9556D" w:rsidP="00746A0F">
      <w:pPr>
        <w:suppressAutoHyphens/>
        <w:spacing w:line="360" w:lineRule="exact"/>
        <w:rPr>
          <w:rFonts w:asciiTheme="minorHAnsi" w:hAnsiTheme="minorHAnsi" w:cstheme="minorHAnsi"/>
          <w:b/>
          <w:spacing w:val="-3"/>
          <w:sz w:val="28"/>
          <w:szCs w:val="28"/>
        </w:rPr>
      </w:pPr>
      <w:r w:rsidRPr="00C71090">
        <w:rPr>
          <w:rFonts w:asciiTheme="minorHAnsi" w:hAnsiTheme="minorHAnsi" w:cstheme="minorHAnsi"/>
          <w:b/>
          <w:color w:val="FF0000"/>
          <w:spacing w:val="-3"/>
          <w:sz w:val="28"/>
          <w:szCs w:val="28"/>
        </w:rPr>
        <w:t>[</w:t>
      </w:r>
      <w:r w:rsidR="00576E67" w:rsidRPr="00C71090">
        <w:rPr>
          <w:rFonts w:asciiTheme="minorHAnsi" w:hAnsiTheme="minorHAnsi" w:cstheme="minorHAnsi"/>
          <w:b/>
          <w:color w:val="FF0000"/>
          <w:spacing w:val="-3"/>
          <w:sz w:val="28"/>
          <w:szCs w:val="28"/>
        </w:rPr>
        <w:t xml:space="preserve">NOMBRE COMPLETO </w:t>
      </w:r>
      <w:r w:rsidRPr="00C71090">
        <w:rPr>
          <w:rFonts w:asciiTheme="minorHAnsi" w:hAnsiTheme="minorHAnsi" w:cstheme="minorHAnsi"/>
          <w:b/>
          <w:color w:val="FF0000"/>
          <w:spacing w:val="-3"/>
          <w:sz w:val="28"/>
          <w:szCs w:val="28"/>
        </w:rPr>
        <w:t>E</w:t>
      </w:r>
      <w:r w:rsidR="00B71B20" w:rsidRPr="00C71090">
        <w:rPr>
          <w:rFonts w:asciiTheme="minorHAnsi" w:hAnsiTheme="minorHAnsi" w:cstheme="minorHAnsi"/>
          <w:b/>
          <w:color w:val="FF0000"/>
          <w:spacing w:val="-3"/>
          <w:sz w:val="28"/>
          <w:szCs w:val="28"/>
        </w:rPr>
        <w:t>NTE PÚBLICO</w:t>
      </w:r>
      <w:r w:rsidRPr="00C71090">
        <w:rPr>
          <w:rFonts w:asciiTheme="minorHAnsi" w:hAnsiTheme="minorHAnsi" w:cstheme="minorHAnsi"/>
          <w:b/>
          <w:color w:val="FF0000"/>
          <w:spacing w:val="-3"/>
          <w:sz w:val="28"/>
          <w:szCs w:val="28"/>
        </w:rPr>
        <w:t>]</w:t>
      </w:r>
    </w:p>
    <w:p w14:paraId="08A5EFDD" w14:textId="62307600" w:rsidR="00CB7475" w:rsidRPr="00C71090" w:rsidRDefault="00CB7475" w:rsidP="00746A0F">
      <w:pPr>
        <w:suppressAutoHyphens/>
        <w:spacing w:line="360" w:lineRule="exact"/>
        <w:rPr>
          <w:rFonts w:asciiTheme="minorHAnsi" w:hAnsiTheme="minorHAnsi" w:cstheme="minorHAnsi"/>
          <w:color w:val="FF0000"/>
          <w:spacing w:val="-3"/>
          <w:sz w:val="28"/>
          <w:szCs w:val="28"/>
        </w:rPr>
      </w:pPr>
      <w:r w:rsidRPr="00C71090">
        <w:rPr>
          <w:rFonts w:asciiTheme="minorHAnsi" w:hAnsiTheme="minorHAnsi" w:cstheme="minorHAnsi"/>
          <w:b/>
          <w:spacing w:val="-3"/>
          <w:sz w:val="28"/>
          <w:szCs w:val="28"/>
        </w:rPr>
        <w:t xml:space="preserve">Y </w:t>
      </w:r>
      <w:r w:rsidR="00576E67" w:rsidRPr="00C71090">
        <w:rPr>
          <w:rFonts w:asciiTheme="minorHAnsi" w:hAnsiTheme="minorHAnsi" w:cstheme="minorHAnsi"/>
          <w:b/>
          <w:color w:val="FF0000"/>
          <w:spacing w:val="-3"/>
          <w:sz w:val="28"/>
          <w:szCs w:val="28"/>
        </w:rPr>
        <w:t>[NOMBRE COMPLETO LICENCIATARIO]</w:t>
      </w:r>
    </w:p>
    <w:p w14:paraId="60EFA596" w14:textId="77777777" w:rsidR="00CB7475" w:rsidRPr="00746A0F" w:rsidRDefault="00CB7475" w:rsidP="00746A0F">
      <w:pPr>
        <w:pStyle w:val="Ttulo1"/>
        <w:spacing w:before="480" w:after="480" w:line="360" w:lineRule="auto"/>
        <w:rPr>
          <w:rFonts w:asciiTheme="minorHAnsi" w:hAnsiTheme="minorHAnsi" w:cstheme="minorHAnsi"/>
          <w:b/>
          <w:color w:val="auto"/>
          <w:sz w:val="24"/>
          <w:szCs w:val="24"/>
        </w:rPr>
      </w:pPr>
      <w:r w:rsidRPr="00746A0F">
        <w:rPr>
          <w:rFonts w:asciiTheme="minorHAnsi" w:hAnsiTheme="minorHAnsi" w:cstheme="minorHAnsi"/>
          <w:b/>
          <w:color w:val="auto"/>
          <w:sz w:val="24"/>
          <w:szCs w:val="24"/>
        </w:rPr>
        <w:t>INTERVIENEN</w:t>
      </w:r>
    </w:p>
    <w:p w14:paraId="64B04897" w14:textId="1CF86B65" w:rsidR="00CB7475" w:rsidRPr="00746A0F" w:rsidRDefault="00CB7475" w:rsidP="00746A0F">
      <w:pPr>
        <w:suppressAutoHyphens/>
        <w:spacing w:after="240" w:line="360" w:lineRule="auto"/>
        <w:rPr>
          <w:rFonts w:asciiTheme="minorHAnsi" w:hAnsiTheme="minorHAnsi" w:cstheme="minorHAnsi"/>
          <w:spacing w:val="-3"/>
          <w:sz w:val="24"/>
          <w:szCs w:val="24"/>
        </w:rPr>
      </w:pPr>
      <w:bookmarkStart w:id="0" w:name="_Hlk188457243"/>
      <w:r w:rsidRPr="00746A0F">
        <w:rPr>
          <w:rFonts w:asciiTheme="minorHAnsi" w:hAnsiTheme="minorHAnsi" w:cstheme="minorHAnsi"/>
          <w:sz w:val="24"/>
          <w:szCs w:val="24"/>
        </w:rPr>
        <w:t xml:space="preserve">De una parte, </w:t>
      </w:r>
      <w:r w:rsidRPr="00746A0F">
        <w:rPr>
          <w:rFonts w:asciiTheme="minorHAnsi" w:hAnsiTheme="minorHAnsi" w:cstheme="minorHAnsi"/>
          <w:spacing w:val="-3"/>
          <w:sz w:val="24"/>
          <w:szCs w:val="24"/>
        </w:rPr>
        <w:t xml:space="preserve">D./Dª </w:t>
      </w:r>
      <w:r w:rsidRPr="00746A0F">
        <w:rPr>
          <w:rFonts w:asciiTheme="minorHAnsi" w:hAnsiTheme="minorHAnsi" w:cstheme="minorHAnsi"/>
          <w:color w:val="FF0000"/>
          <w:spacing w:val="-3"/>
          <w:sz w:val="24"/>
          <w:szCs w:val="24"/>
        </w:rPr>
        <w:t>[•]</w:t>
      </w:r>
      <w:r w:rsidR="005410A6" w:rsidRPr="00746A0F">
        <w:rPr>
          <w:rFonts w:asciiTheme="minorHAnsi" w:hAnsiTheme="minorHAnsi" w:cstheme="minorHAnsi"/>
          <w:spacing w:val="-3"/>
          <w:sz w:val="24"/>
          <w:szCs w:val="24"/>
        </w:rPr>
        <w:t xml:space="preserve">, con DNI </w:t>
      </w:r>
      <w:r w:rsidR="005410A6" w:rsidRPr="00746A0F">
        <w:rPr>
          <w:rFonts w:asciiTheme="minorHAnsi" w:hAnsiTheme="minorHAnsi" w:cstheme="minorHAnsi"/>
          <w:color w:val="FF0000"/>
          <w:spacing w:val="-3"/>
          <w:sz w:val="24"/>
          <w:szCs w:val="24"/>
        </w:rPr>
        <w:t>[•]</w:t>
      </w:r>
      <w:r w:rsidR="005410A6" w:rsidRPr="00746A0F">
        <w:rPr>
          <w:rFonts w:asciiTheme="minorHAnsi" w:hAnsiTheme="minorHAnsi" w:cstheme="minorHAnsi"/>
          <w:spacing w:val="-3"/>
          <w:sz w:val="24"/>
          <w:szCs w:val="24"/>
        </w:rPr>
        <w:t xml:space="preserve">, </w:t>
      </w:r>
      <w:r w:rsidRPr="00746A0F">
        <w:rPr>
          <w:rFonts w:asciiTheme="minorHAnsi" w:hAnsiTheme="minorHAnsi" w:cstheme="minorHAnsi"/>
          <w:spacing w:val="-3"/>
          <w:sz w:val="24"/>
          <w:szCs w:val="24"/>
        </w:rPr>
        <w:t xml:space="preserve">en su condición de </w:t>
      </w:r>
      <w:r w:rsidRPr="00746A0F">
        <w:rPr>
          <w:rFonts w:asciiTheme="minorHAnsi" w:hAnsiTheme="minorHAnsi" w:cstheme="minorHAnsi"/>
          <w:color w:val="FF0000"/>
          <w:spacing w:val="-3"/>
          <w:sz w:val="24"/>
          <w:szCs w:val="24"/>
        </w:rPr>
        <w:t>[cargo en la entidad]</w:t>
      </w:r>
      <w:r w:rsidRPr="00746A0F">
        <w:rPr>
          <w:rFonts w:asciiTheme="minorHAnsi" w:hAnsiTheme="minorHAnsi" w:cstheme="minorHAnsi"/>
          <w:spacing w:val="-3"/>
          <w:sz w:val="24"/>
          <w:szCs w:val="24"/>
        </w:rPr>
        <w:t xml:space="preserve">, actuando en nombre y representación de </w:t>
      </w:r>
      <w:r w:rsidRPr="00746A0F">
        <w:rPr>
          <w:rFonts w:asciiTheme="minorHAnsi" w:hAnsiTheme="minorHAnsi" w:cstheme="minorHAnsi"/>
          <w:b/>
          <w:color w:val="FF0000"/>
          <w:spacing w:val="-3"/>
          <w:sz w:val="24"/>
          <w:szCs w:val="24"/>
        </w:rPr>
        <w:t xml:space="preserve">[Nombre completo </w:t>
      </w:r>
      <w:r w:rsidR="00E961FA" w:rsidRPr="00746A0F">
        <w:rPr>
          <w:rFonts w:asciiTheme="minorHAnsi" w:hAnsiTheme="minorHAnsi" w:cstheme="minorHAnsi"/>
          <w:b/>
          <w:color w:val="FF0000"/>
          <w:spacing w:val="-3"/>
          <w:sz w:val="24"/>
          <w:szCs w:val="24"/>
        </w:rPr>
        <w:t>Ente Público</w:t>
      </w:r>
      <w:r w:rsidRPr="00746A0F">
        <w:rPr>
          <w:rFonts w:asciiTheme="minorHAnsi" w:hAnsiTheme="minorHAnsi" w:cstheme="minorHAnsi"/>
          <w:b/>
          <w:color w:val="FF0000"/>
          <w:spacing w:val="-3"/>
          <w:sz w:val="24"/>
          <w:szCs w:val="24"/>
        </w:rPr>
        <w:t>]</w:t>
      </w:r>
      <w:r w:rsidRPr="00746A0F">
        <w:rPr>
          <w:rFonts w:asciiTheme="minorHAnsi" w:hAnsiTheme="minorHAnsi" w:cstheme="minorHAnsi"/>
          <w:spacing w:val="-3"/>
          <w:sz w:val="24"/>
          <w:szCs w:val="24"/>
        </w:rPr>
        <w:t xml:space="preserve">, con NIF </w:t>
      </w:r>
      <w:r w:rsidRPr="00746A0F">
        <w:rPr>
          <w:rFonts w:asciiTheme="minorHAnsi" w:hAnsiTheme="minorHAnsi" w:cstheme="minorHAnsi"/>
          <w:color w:val="FF0000"/>
          <w:spacing w:val="-3"/>
          <w:sz w:val="24"/>
          <w:szCs w:val="24"/>
        </w:rPr>
        <w:t>[•]</w:t>
      </w:r>
      <w:r w:rsidRPr="00746A0F">
        <w:rPr>
          <w:rFonts w:asciiTheme="minorHAnsi" w:hAnsiTheme="minorHAnsi" w:cstheme="minorHAnsi"/>
          <w:spacing w:val="-3"/>
          <w:sz w:val="24"/>
          <w:szCs w:val="24"/>
        </w:rPr>
        <w:t xml:space="preserve"> y sede en </w:t>
      </w:r>
      <w:r w:rsidRPr="00746A0F">
        <w:rPr>
          <w:rFonts w:asciiTheme="minorHAnsi" w:hAnsiTheme="minorHAnsi" w:cstheme="minorHAnsi"/>
          <w:color w:val="FF0000"/>
          <w:spacing w:val="-3"/>
          <w:sz w:val="24"/>
          <w:szCs w:val="24"/>
        </w:rPr>
        <w:t>[dirección postal completa]</w:t>
      </w:r>
      <w:r w:rsidRPr="00746A0F">
        <w:rPr>
          <w:rFonts w:asciiTheme="minorHAnsi" w:hAnsiTheme="minorHAnsi" w:cstheme="minorHAnsi"/>
          <w:spacing w:val="-3"/>
          <w:sz w:val="24"/>
          <w:szCs w:val="24"/>
        </w:rPr>
        <w:t>, y en ejercicio de las facultades que le confiere</w:t>
      </w:r>
      <w:r w:rsidRPr="00746A0F">
        <w:rPr>
          <w:rFonts w:asciiTheme="minorHAnsi" w:hAnsiTheme="minorHAnsi" w:cstheme="minorHAnsi"/>
          <w:color w:val="FF0000"/>
          <w:spacing w:val="-3"/>
          <w:sz w:val="24"/>
          <w:szCs w:val="24"/>
        </w:rPr>
        <w:t xml:space="preserve"> [</w:t>
      </w:r>
      <w:r w:rsidR="00773793" w:rsidRPr="00746A0F">
        <w:rPr>
          <w:rFonts w:asciiTheme="minorHAnsi" w:hAnsiTheme="minorHAnsi" w:cstheme="minorHAnsi"/>
          <w:color w:val="FF0000"/>
          <w:spacing w:val="-3"/>
          <w:sz w:val="24"/>
          <w:szCs w:val="24"/>
        </w:rPr>
        <w:t xml:space="preserve">indicar </w:t>
      </w:r>
      <w:r w:rsidRPr="00746A0F">
        <w:rPr>
          <w:rFonts w:asciiTheme="minorHAnsi" w:hAnsiTheme="minorHAnsi" w:cstheme="minorHAnsi"/>
          <w:color w:val="FF0000"/>
          <w:sz w:val="24"/>
          <w:szCs w:val="24"/>
        </w:rPr>
        <w:t>delegación de competencias, norma de atribución de funciones o poder con el que actúa]</w:t>
      </w:r>
      <w:r w:rsidRPr="00746A0F">
        <w:rPr>
          <w:rFonts w:asciiTheme="minorHAnsi" w:hAnsiTheme="minorHAnsi" w:cstheme="minorHAnsi"/>
          <w:sz w:val="24"/>
          <w:szCs w:val="24"/>
        </w:rPr>
        <w:t xml:space="preserve">, </w:t>
      </w:r>
      <w:r w:rsidRPr="00746A0F">
        <w:rPr>
          <w:rFonts w:asciiTheme="minorHAnsi" w:hAnsiTheme="minorHAnsi" w:cstheme="minorHAnsi"/>
          <w:spacing w:val="-3"/>
          <w:sz w:val="24"/>
          <w:szCs w:val="24"/>
        </w:rPr>
        <w:t xml:space="preserve">que le faculta para representar a esta </w:t>
      </w:r>
      <w:r w:rsidRPr="00746A0F">
        <w:rPr>
          <w:rFonts w:asciiTheme="minorHAnsi" w:hAnsiTheme="minorHAnsi" w:cstheme="minorHAnsi"/>
          <w:sz w:val="24"/>
          <w:szCs w:val="24"/>
        </w:rPr>
        <w:t>entidad</w:t>
      </w:r>
      <w:bookmarkEnd w:id="0"/>
      <w:r w:rsidRPr="00746A0F">
        <w:rPr>
          <w:rFonts w:asciiTheme="minorHAnsi" w:hAnsiTheme="minorHAnsi" w:cstheme="minorHAnsi"/>
          <w:spacing w:val="-3"/>
          <w:sz w:val="24"/>
          <w:szCs w:val="24"/>
        </w:rPr>
        <w:t xml:space="preserve"> (en adelante</w:t>
      </w:r>
      <w:r w:rsidR="00964873" w:rsidRPr="00746A0F">
        <w:rPr>
          <w:rFonts w:asciiTheme="minorHAnsi" w:hAnsiTheme="minorHAnsi" w:cstheme="minorHAnsi"/>
          <w:spacing w:val="-3"/>
          <w:sz w:val="24"/>
          <w:szCs w:val="24"/>
        </w:rPr>
        <w:t>,</w:t>
      </w:r>
      <w:r w:rsidRPr="00746A0F">
        <w:rPr>
          <w:rFonts w:asciiTheme="minorHAnsi" w:hAnsiTheme="minorHAnsi" w:cstheme="minorHAnsi"/>
          <w:spacing w:val="-3"/>
          <w:sz w:val="24"/>
          <w:szCs w:val="24"/>
        </w:rPr>
        <w:t xml:space="preserve"> “</w:t>
      </w:r>
      <w:r w:rsidR="00D9556D" w:rsidRPr="00746A0F">
        <w:rPr>
          <w:rFonts w:asciiTheme="minorHAnsi" w:hAnsiTheme="minorHAnsi" w:cstheme="minorHAnsi"/>
          <w:color w:val="FF0000"/>
          <w:spacing w:val="-3"/>
          <w:sz w:val="24"/>
          <w:szCs w:val="24"/>
        </w:rPr>
        <w:t>[</w:t>
      </w:r>
      <w:r w:rsidR="00703D96" w:rsidRPr="00746A0F">
        <w:rPr>
          <w:rFonts w:asciiTheme="minorHAnsi" w:hAnsiTheme="minorHAnsi" w:cstheme="minorHAnsi"/>
          <w:color w:val="FF0000"/>
          <w:spacing w:val="-3"/>
          <w:sz w:val="24"/>
          <w:szCs w:val="24"/>
        </w:rPr>
        <w:t xml:space="preserve">ACRÓNIMO </w:t>
      </w:r>
      <w:r w:rsidR="00D9556D" w:rsidRPr="00746A0F">
        <w:rPr>
          <w:rFonts w:asciiTheme="minorHAnsi" w:hAnsiTheme="minorHAnsi" w:cstheme="minorHAnsi"/>
          <w:color w:val="FF0000"/>
          <w:spacing w:val="-3"/>
          <w:sz w:val="24"/>
          <w:szCs w:val="24"/>
        </w:rPr>
        <w:t>E</w:t>
      </w:r>
      <w:r w:rsidR="00A16C18" w:rsidRPr="00746A0F">
        <w:rPr>
          <w:rFonts w:asciiTheme="minorHAnsi" w:hAnsiTheme="minorHAnsi" w:cstheme="minorHAnsi"/>
          <w:color w:val="FF0000"/>
          <w:spacing w:val="-3"/>
          <w:sz w:val="24"/>
          <w:szCs w:val="24"/>
        </w:rPr>
        <w:t>P</w:t>
      </w:r>
      <w:r w:rsidR="00D9556D" w:rsidRPr="00746A0F">
        <w:rPr>
          <w:rFonts w:asciiTheme="minorHAnsi" w:hAnsiTheme="minorHAnsi" w:cstheme="minorHAnsi"/>
          <w:color w:val="FF0000"/>
          <w:spacing w:val="-3"/>
          <w:sz w:val="24"/>
          <w:szCs w:val="24"/>
        </w:rPr>
        <w:t>]</w:t>
      </w:r>
      <w:r w:rsidRPr="00746A0F">
        <w:rPr>
          <w:rFonts w:asciiTheme="minorHAnsi" w:hAnsiTheme="minorHAnsi" w:cstheme="minorHAnsi"/>
          <w:spacing w:val="-3"/>
          <w:sz w:val="24"/>
          <w:szCs w:val="24"/>
        </w:rPr>
        <w:t>”</w:t>
      </w:r>
      <w:r w:rsidR="00A16C18" w:rsidRPr="00746A0F">
        <w:rPr>
          <w:rFonts w:asciiTheme="minorHAnsi" w:hAnsiTheme="minorHAnsi" w:cstheme="minorHAnsi"/>
          <w:color w:val="FF0000"/>
          <w:spacing w:val="-3"/>
          <w:sz w:val="24"/>
          <w:szCs w:val="24"/>
        </w:rPr>
        <w:t xml:space="preserve"> </w:t>
      </w:r>
      <w:r w:rsidR="00A16C18" w:rsidRPr="00746A0F">
        <w:rPr>
          <w:rFonts w:asciiTheme="minorHAnsi" w:hAnsiTheme="minorHAnsi" w:cstheme="minorHAnsi"/>
          <w:spacing w:val="-3"/>
          <w:sz w:val="24"/>
          <w:szCs w:val="24"/>
        </w:rPr>
        <w:t>o el “Licenciante”</w:t>
      </w:r>
      <w:r w:rsidRPr="00746A0F">
        <w:rPr>
          <w:rFonts w:asciiTheme="minorHAnsi" w:hAnsiTheme="minorHAnsi" w:cstheme="minorHAnsi"/>
          <w:spacing w:val="-3"/>
          <w:sz w:val="24"/>
          <w:szCs w:val="24"/>
        </w:rPr>
        <w:t>).</w:t>
      </w:r>
    </w:p>
    <w:p w14:paraId="59DDA9F6" w14:textId="5427E5F4" w:rsidR="00CB7475" w:rsidRPr="00746A0F" w:rsidRDefault="00CB7475" w:rsidP="00746A0F">
      <w:pPr>
        <w:suppressAutoHyphens/>
        <w:spacing w:after="240" w:line="360" w:lineRule="auto"/>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De otra parte, D./Dª </w:t>
      </w:r>
      <w:r w:rsidRPr="00746A0F">
        <w:rPr>
          <w:rFonts w:asciiTheme="minorHAnsi" w:hAnsiTheme="minorHAnsi" w:cstheme="minorHAnsi"/>
          <w:color w:val="FF0000"/>
          <w:spacing w:val="-3"/>
          <w:sz w:val="24"/>
          <w:szCs w:val="24"/>
        </w:rPr>
        <w:t>[•]</w:t>
      </w:r>
      <w:r w:rsidR="005410A6" w:rsidRPr="00746A0F">
        <w:rPr>
          <w:rFonts w:asciiTheme="minorHAnsi" w:hAnsiTheme="minorHAnsi" w:cstheme="minorHAnsi"/>
          <w:spacing w:val="-3"/>
          <w:sz w:val="24"/>
          <w:szCs w:val="24"/>
        </w:rPr>
        <w:t xml:space="preserve">, con DNI </w:t>
      </w:r>
      <w:r w:rsidR="005410A6" w:rsidRPr="00746A0F">
        <w:rPr>
          <w:rFonts w:asciiTheme="minorHAnsi" w:hAnsiTheme="minorHAnsi" w:cstheme="minorHAnsi"/>
          <w:color w:val="FF0000"/>
          <w:spacing w:val="-3"/>
          <w:sz w:val="24"/>
          <w:szCs w:val="24"/>
        </w:rPr>
        <w:t>[•]</w:t>
      </w:r>
      <w:r w:rsidR="005410A6" w:rsidRPr="00746A0F">
        <w:rPr>
          <w:rFonts w:asciiTheme="minorHAnsi" w:hAnsiTheme="minorHAnsi" w:cstheme="minorHAnsi"/>
          <w:spacing w:val="-3"/>
          <w:sz w:val="24"/>
          <w:szCs w:val="24"/>
        </w:rPr>
        <w:t>,</w:t>
      </w:r>
      <w:r w:rsidR="00AC5005" w:rsidRPr="00746A0F">
        <w:rPr>
          <w:rFonts w:asciiTheme="minorHAnsi" w:hAnsiTheme="minorHAnsi" w:cstheme="minorHAnsi"/>
          <w:spacing w:val="-3"/>
          <w:sz w:val="24"/>
          <w:szCs w:val="24"/>
        </w:rPr>
        <w:t xml:space="preserve"> </w:t>
      </w:r>
      <w:r w:rsidR="00576E67" w:rsidRPr="00746A0F">
        <w:rPr>
          <w:rFonts w:asciiTheme="minorHAnsi" w:hAnsiTheme="minorHAnsi" w:cstheme="minorHAnsi"/>
          <w:spacing w:val="-3"/>
          <w:sz w:val="24"/>
          <w:szCs w:val="24"/>
        </w:rPr>
        <w:t xml:space="preserve">en su condición de </w:t>
      </w:r>
      <w:r w:rsidRPr="00746A0F">
        <w:rPr>
          <w:rFonts w:asciiTheme="minorHAnsi" w:hAnsiTheme="minorHAnsi" w:cstheme="minorHAnsi"/>
          <w:color w:val="FF0000"/>
          <w:spacing w:val="-3"/>
          <w:sz w:val="24"/>
          <w:szCs w:val="24"/>
        </w:rPr>
        <w:t>[</w:t>
      </w:r>
      <w:r w:rsidR="00576E67" w:rsidRPr="00746A0F">
        <w:rPr>
          <w:rFonts w:asciiTheme="minorHAnsi" w:hAnsiTheme="minorHAnsi" w:cstheme="minorHAnsi"/>
          <w:color w:val="FF0000"/>
          <w:spacing w:val="-3"/>
          <w:sz w:val="24"/>
          <w:szCs w:val="24"/>
        </w:rPr>
        <w:t>cargo en la entidad</w:t>
      </w:r>
      <w:r w:rsidRPr="00746A0F">
        <w:rPr>
          <w:rFonts w:asciiTheme="minorHAnsi" w:hAnsiTheme="minorHAnsi" w:cstheme="minorHAnsi"/>
          <w:color w:val="FF0000"/>
          <w:spacing w:val="-3"/>
          <w:sz w:val="24"/>
          <w:szCs w:val="24"/>
        </w:rPr>
        <w:t>]</w:t>
      </w:r>
      <w:r w:rsidRPr="00746A0F">
        <w:rPr>
          <w:rFonts w:asciiTheme="minorHAnsi" w:hAnsiTheme="minorHAnsi" w:cstheme="minorHAnsi"/>
          <w:spacing w:val="-3"/>
          <w:sz w:val="24"/>
          <w:szCs w:val="24"/>
        </w:rPr>
        <w:t xml:space="preserve">, </w:t>
      </w:r>
      <w:r w:rsidR="00576E67" w:rsidRPr="00746A0F">
        <w:rPr>
          <w:rFonts w:asciiTheme="minorHAnsi" w:hAnsiTheme="minorHAnsi" w:cstheme="minorHAnsi"/>
          <w:spacing w:val="-3"/>
          <w:sz w:val="24"/>
          <w:szCs w:val="24"/>
        </w:rPr>
        <w:t xml:space="preserve">actuando en nombre y representación de </w:t>
      </w:r>
      <w:r w:rsidR="00576E67" w:rsidRPr="00746A0F">
        <w:rPr>
          <w:rFonts w:asciiTheme="minorHAnsi" w:hAnsiTheme="minorHAnsi" w:cstheme="minorHAnsi"/>
          <w:b/>
          <w:color w:val="FF0000"/>
          <w:spacing w:val="-3"/>
          <w:sz w:val="24"/>
          <w:szCs w:val="24"/>
        </w:rPr>
        <w:t>[Nombre completo del Licenciatario</w:t>
      </w:r>
      <w:r w:rsidR="00576E67" w:rsidRPr="00746A0F">
        <w:rPr>
          <w:rFonts w:asciiTheme="minorHAnsi" w:hAnsiTheme="minorHAnsi" w:cstheme="minorHAnsi"/>
          <w:color w:val="FF0000"/>
          <w:spacing w:val="-3"/>
          <w:sz w:val="24"/>
          <w:szCs w:val="24"/>
        </w:rPr>
        <w:t>]</w:t>
      </w:r>
      <w:r w:rsidRPr="00746A0F">
        <w:rPr>
          <w:rFonts w:asciiTheme="minorHAnsi" w:hAnsiTheme="minorHAnsi" w:cstheme="minorHAnsi"/>
          <w:spacing w:val="-3"/>
          <w:sz w:val="24"/>
          <w:szCs w:val="24"/>
        </w:rPr>
        <w:t xml:space="preserve">, </w:t>
      </w:r>
      <w:r w:rsidR="00576E67" w:rsidRPr="00746A0F">
        <w:rPr>
          <w:rFonts w:asciiTheme="minorHAnsi" w:hAnsiTheme="minorHAnsi" w:cstheme="minorHAnsi"/>
          <w:spacing w:val="-3"/>
          <w:sz w:val="24"/>
          <w:szCs w:val="24"/>
        </w:rPr>
        <w:t xml:space="preserve">con NIF </w:t>
      </w:r>
      <w:r w:rsidR="00576E67" w:rsidRPr="00746A0F">
        <w:rPr>
          <w:rFonts w:asciiTheme="minorHAnsi" w:hAnsiTheme="minorHAnsi" w:cstheme="minorHAnsi"/>
          <w:color w:val="FF0000"/>
          <w:spacing w:val="-3"/>
          <w:sz w:val="24"/>
          <w:szCs w:val="24"/>
        </w:rPr>
        <w:t>[•]</w:t>
      </w:r>
      <w:r w:rsidR="00576E67" w:rsidRPr="00746A0F">
        <w:rPr>
          <w:rFonts w:asciiTheme="minorHAnsi" w:hAnsiTheme="minorHAnsi" w:cstheme="minorHAnsi"/>
          <w:spacing w:val="-3"/>
          <w:sz w:val="24"/>
          <w:szCs w:val="24"/>
        </w:rPr>
        <w:t xml:space="preserve"> y sede en </w:t>
      </w:r>
      <w:r w:rsidR="00576E67" w:rsidRPr="00746A0F">
        <w:rPr>
          <w:rFonts w:asciiTheme="minorHAnsi" w:hAnsiTheme="minorHAnsi" w:cstheme="minorHAnsi"/>
          <w:color w:val="FF0000"/>
          <w:spacing w:val="-3"/>
          <w:sz w:val="24"/>
          <w:szCs w:val="24"/>
        </w:rPr>
        <w:t>[dirección postal completa]</w:t>
      </w:r>
      <w:r w:rsidR="00576E67" w:rsidRPr="00746A0F">
        <w:rPr>
          <w:rFonts w:asciiTheme="minorHAnsi" w:hAnsiTheme="minorHAnsi" w:cstheme="minorHAnsi"/>
          <w:spacing w:val="-3"/>
          <w:sz w:val="24"/>
          <w:szCs w:val="24"/>
        </w:rPr>
        <w:t xml:space="preserve">, </w:t>
      </w:r>
      <w:r w:rsidRPr="00746A0F">
        <w:rPr>
          <w:rFonts w:asciiTheme="minorHAnsi" w:hAnsiTheme="minorHAnsi" w:cstheme="minorHAnsi"/>
          <w:spacing w:val="-3"/>
          <w:sz w:val="24"/>
          <w:szCs w:val="24"/>
        </w:rPr>
        <w:t xml:space="preserve">inscrita en el Registro Mercantil de </w:t>
      </w:r>
      <w:r w:rsidRPr="00746A0F">
        <w:rPr>
          <w:rFonts w:asciiTheme="minorHAnsi" w:hAnsiTheme="minorHAnsi" w:cstheme="minorHAnsi"/>
          <w:color w:val="FF0000"/>
          <w:spacing w:val="-3"/>
          <w:sz w:val="24"/>
          <w:szCs w:val="24"/>
        </w:rPr>
        <w:t>[•]</w:t>
      </w:r>
      <w:r w:rsidRPr="00746A0F">
        <w:rPr>
          <w:rFonts w:asciiTheme="minorHAnsi" w:hAnsiTheme="minorHAnsi" w:cstheme="minorHAnsi"/>
          <w:spacing w:val="-3"/>
          <w:sz w:val="24"/>
          <w:szCs w:val="24"/>
        </w:rPr>
        <w:t xml:space="preserve"> con número </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spacing w:val="-3"/>
          <w:sz w:val="24"/>
          <w:szCs w:val="24"/>
        </w:rPr>
        <w:t xml:space="preserve">y de la cual tiene concedido poder suficiente, que le faculta para representar a la empresa (en adelante, </w:t>
      </w:r>
      <w:r w:rsidR="00D44407" w:rsidRPr="00746A0F">
        <w:rPr>
          <w:rFonts w:asciiTheme="minorHAnsi" w:hAnsiTheme="minorHAnsi" w:cstheme="minorHAnsi"/>
          <w:spacing w:val="-3"/>
          <w:sz w:val="24"/>
          <w:szCs w:val="24"/>
        </w:rPr>
        <w:t>el “Licenciatario”</w:t>
      </w:r>
      <w:r w:rsidRPr="00746A0F">
        <w:rPr>
          <w:rFonts w:asciiTheme="minorHAnsi" w:hAnsiTheme="minorHAnsi" w:cstheme="minorHAnsi"/>
          <w:spacing w:val="-3"/>
          <w:sz w:val="24"/>
          <w:szCs w:val="24"/>
        </w:rPr>
        <w:t>).</w:t>
      </w:r>
    </w:p>
    <w:p w14:paraId="27CE2BCB" w14:textId="385BB7B7" w:rsidR="00CB7475" w:rsidRPr="00746A0F" w:rsidRDefault="00D9556D" w:rsidP="00746A0F">
      <w:pPr>
        <w:suppressAutoHyphens/>
        <w:spacing w:after="240" w:line="360" w:lineRule="auto"/>
        <w:rPr>
          <w:rFonts w:asciiTheme="minorHAnsi" w:hAnsiTheme="minorHAnsi" w:cstheme="minorHAnsi"/>
          <w:spacing w:val="-3"/>
          <w:sz w:val="24"/>
          <w:szCs w:val="24"/>
        </w:rPr>
      </w:pPr>
      <w:r w:rsidRPr="00746A0F">
        <w:rPr>
          <w:rFonts w:asciiTheme="minorHAnsi" w:hAnsiTheme="minorHAnsi" w:cstheme="minorHAnsi"/>
          <w:color w:val="FF0000"/>
          <w:spacing w:val="-3"/>
          <w:sz w:val="24"/>
          <w:szCs w:val="24"/>
        </w:rPr>
        <w:t>[</w:t>
      </w:r>
      <w:r w:rsidR="00703D96" w:rsidRPr="00746A0F">
        <w:rPr>
          <w:rFonts w:asciiTheme="minorHAnsi" w:hAnsiTheme="minorHAnsi" w:cstheme="minorHAnsi"/>
          <w:color w:val="FF0000"/>
          <w:spacing w:val="-3"/>
          <w:sz w:val="24"/>
          <w:szCs w:val="24"/>
        </w:rPr>
        <w:t>ACRÓNIMO EP</w:t>
      </w:r>
      <w:r w:rsidRPr="00746A0F">
        <w:rPr>
          <w:rFonts w:asciiTheme="minorHAnsi" w:hAnsiTheme="minorHAnsi" w:cstheme="minorHAnsi"/>
          <w:color w:val="FF0000"/>
          <w:spacing w:val="-3"/>
          <w:sz w:val="24"/>
          <w:szCs w:val="24"/>
        </w:rPr>
        <w:t>]</w:t>
      </w:r>
      <w:r w:rsidR="00CB7475" w:rsidRPr="00746A0F">
        <w:rPr>
          <w:rFonts w:asciiTheme="minorHAnsi" w:hAnsiTheme="minorHAnsi" w:cstheme="minorHAnsi"/>
          <w:spacing w:val="-3"/>
          <w:sz w:val="24"/>
          <w:szCs w:val="24"/>
        </w:rPr>
        <w:t xml:space="preserve"> y </w:t>
      </w:r>
      <w:r w:rsidR="001C0D5E" w:rsidRPr="00746A0F">
        <w:rPr>
          <w:rFonts w:asciiTheme="minorHAnsi" w:hAnsiTheme="minorHAnsi" w:cstheme="minorHAnsi"/>
          <w:spacing w:val="-3"/>
          <w:sz w:val="24"/>
          <w:szCs w:val="24"/>
        </w:rPr>
        <w:t>el Licenciatario</w:t>
      </w:r>
      <w:r w:rsidR="00CB7475" w:rsidRPr="00746A0F">
        <w:rPr>
          <w:rFonts w:asciiTheme="minorHAnsi" w:hAnsiTheme="minorHAnsi" w:cstheme="minorHAnsi"/>
          <w:spacing w:val="-3"/>
          <w:sz w:val="24"/>
          <w:szCs w:val="24"/>
        </w:rPr>
        <w:t xml:space="preserve"> recibirán en adelante la denominación de la “Parte” por separado y las “Partes” de forma conjunta.</w:t>
      </w:r>
    </w:p>
    <w:p w14:paraId="2B72D407" w14:textId="77777777" w:rsidR="00CB7475" w:rsidRPr="00746A0F" w:rsidRDefault="00CB7475" w:rsidP="00746A0F">
      <w:pPr>
        <w:suppressAutoHyphens/>
        <w:spacing w:after="240" w:line="360" w:lineRule="auto"/>
        <w:rPr>
          <w:rFonts w:asciiTheme="minorHAnsi" w:hAnsiTheme="minorHAnsi" w:cstheme="minorHAnsi"/>
          <w:spacing w:val="-3"/>
          <w:sz w:val="24"/>
          <w:szCs w:val="24"/>
        </w:rPr>
      </w:pPr>
      <w:r w:rsidRPr="00746A0F">
        <w:rPr>
          <w:rFonts w:asciiTheme="minorHAnsi" w:hAnsiTheme="minorHAnsi" w:cstheme="minorHAnsi"/>
          <w:spacing w:val="-3"/>
          <w:sz w:val="24"/>
          <w:szCs w:val="24"/>
        </w:rPr>
        <w:t>Se reconocen ambas Partes con capacidad legal suficiente y poder bastante para este acto y, a tal efecto</w:t>
      </w:r>
    </w:p>
    <w:p w14:paraId="6F3CDCBE" w14:textId="77777777" w:rsidR="00CB7475" w:rsidRPr="00746A0F" w:rsidRDefault="00CB7475" w:rsidP="00746A0F">
      <w:pPr>
        <w:pStyle w:val="Ttulo1"/>
        <w:spacing w:before="480" w:after="480" w:line="360" w:lineRule="auto"/>
        <w:rPr>
          <w:rFonts w:asciiTheme="minorHAnsi" w:hAnsiTheme="minorHAnsi" w:cstheme="minorHAnsi"/>
          <w:b/>
          <w:color w:val="auto"/>
          <w:sz w:val="24"/>
          <w:szCs w:val="24"/>
        </w:rPr>
      </w:pPr>
      <w:r w:rsidRPr="00746A0F">
        <w:rPr>
          <w:rFonts w:asciiTheme="minorHAnsi" w:hAnsiTheme="minorHAnsi" w:cstheme="minorHAnsi"/>
          <w:b/>
          <w:color w:val="auto"/>
          <w:sz w:val="24"/>
          <w:szCs w:val="24"/>
        </w:rPr>
        <w:lastRenderedPageBreak/>
        <w:t>MANIFIESTAN</w:t>
      </w:r>
    </w:p>
    <w:p w14:paraId="475EF570" w14:textId="3D791273" w:rsidR="004D4337" w:rsidRPr="00746A0F" w:rsidRDefault="00CB7475" w:rsidP="00746A0F">
      <w:pPr>
        <w:numPr>
          <w:ilvl w:val="0"/>
          <w:numId w:val="35"/>
        </w:numPr>
        <w:tabs>
          <w:tab w:val="clear" w:pos="1080"/>
        </w:tabs>
        <w:suppressAutoHyphens/>
        <w:spacing w:after="180" w:line="360" w:lineRule="auto"/>
        <w:ind w:left="426" w:hanging="426"/>
        <w:rPr>
          <w:rFonts w:asciiTheme="minorHAnsi" w:hAnsiTheme="minorHAnsi" w:cstheme="minorHAnsi"/>
          <w:color w:val="000000"/>
          <w:sz w:val="24"/>
          <w:szCs w:val="24"/>
        </w:rPr>
      </w:pPr>
      <w:r w:rsidRPr="00746A0F">
        <w:rPr>
          <w:rFonts w:asciiTheme="minorHAnsi" w:hAnsiTheme="minorHAnsi" w:cstheme="minorHAnsi"/>
          <w:spacing w:val="-3"/>
          <w:sz w:val="24"/>
          <w:szCs w:val="24"/>
        </w:rPr>
        <w:t xml:space="preserve">Que </w:t>
      </w:r>
      <w:r w:rsidR="004B6AEE" w:rsidRPr="00746A0F">
        <w:rPr>
          <w:rFonts w:asciiTheme="minorHAnsi" w:hAnsiTheme="minorHAnsi" w:cstheme="minorHAnsi"/>
          <w:color w:val="FF0000"/>
          <w:spacing w:val="-3"/>
          <w:sz w:val="24"/>
          <w:szCs w:val="24"/>
        </w:rPr>
        <w:t>[</w:t>
      </w:r>
      <w:r w:rsidR="00703D96" w:rsidRPr="00746A0F">
        <w:rPr>
          <w:rFonts w:asciiTheme="minorHAnsi" w:hAnsiTheme="minorHAnsi" w:cstheme="minorHAnsi"/>
          <w:color w:val="FF0000"/>
          <w:spacing w:val="-3"/>
          <w:sz w:val="24"/>
          <w:szCs w:val="24"/>
        </w:rPr>
        <w:t>ACRÓNIMO EP]</w:t>
      </w:r>
      <w:r w:rsidRPr="00746A0F">
        <w:rPr>
          <w:rFonts w:asciiTheme="minorHAnsi" w:hAnsiTheme="minorHAnsi" w:cstheme="minorHAnsi"/>
          <w:spacing w:val="-3"/>
          <w:sz w:val="24"/>
          <w:szCs w:val="24"/>
        </w:rPr>
        <w:t xml:space="preserve"> es el titular de los </w:t>
      </w:r>
      <w:r w:rsidR="00964873" w:rsidRPr="00746A0F">
        <w:rPr>
          <w:rFonts w:asciiTheme="minorHAnsi" w:hAnsiTheme="minorHAnsi" w:cstheme="minorHAnsi"/>
          <w:spacing w:val="-3"/>
          <w:sz w:val="24"/>
          <w:szCs w:val="24"/>
        </w:rPr>
        <w:t>D</w:t>
      </w:r>
      <w:r w:rsidRPr="00746A0F">
        <w:rPr>
          <w:rFonts w:asciiTheme="minorHAnsi" w:hAnsiTheme="minorHAnsi" w:cstheme="minorHAnsi"/>
          <w:spacing w:val="-3"/>
          <w:sz w:val="24"/>
          <w:szCs w:val="24"/>
        </w:rPr>
        <w:t xml:space="preserve">erechos de </w:t>
      </w:r>
      <w:r w:rsidR="00A16C18" w:rsidRPr="00746A0F">
        <w:rPr>
          <w:rFonts w:asciiTheme="minorHAnsi" w:hAnsiTheme="minorHAnsi" w:cstheme="minorHAnsi"/>
          <w:color w:val="FF0000"/>
          <w:spacing w:val="-3"/>
          <w:sz w:val="24"/>
          <w:szCs w:val="24"/>
        </w:rPr>
        <w:t>[Patente/Modelo de Utilidad]</w:t>
      </w:r>
      <w:r w:rsidRPr="00746A0F">
        <w:rPr>
          <w:rFonts w:asciiTheme="minorHAnsi" w:hAnsiTheme="minorHAnsi" w:cstheme="minorHAnsi"/>
          <w:spacing w:val="-3"/>
          <w:sz w:val="24"/>
          <w:szCs w:val="24"/>
        </w:rPr>
        <w:t xml:space="preserve"> que se refieren en el </w:t>
      </w:r>
      <w:r w:rsidR="00576E67" w:rsidRPr="00746A0F">
        <w:rPr>
          <w:rFonts w:asciiTheme="minorHAnsi" w:hAnsiTheme="minorHAnsi" w:cstheme="minorHAnsi"/>
          <w:spacing w:val="-3"/>
          <w:sz w:val="24"/>
          <w:szCs w:val="24"/>
        </w:rPr>
        <w:t>A</w:t>
      </w:r>
      <w:r w:rsidRPr="00746A0F">
        <w:rPr>
          <w:rFonts w:asciiTheme="minorHAnsi" w:hAnsiTheme="minorHAnsi" w:cstheme="minorHAnsi"/>
          <w:spacing w:val="-3"/>
          <w:sz w:val="24"/>
          <w:szCs w:val="24"/>
        </w:rPr>
        <w:t xml:space="preserve">nexo I. </w:t>
      </w:r>
    </w:p>
    <w:p w14:paraId="08C1A5B9" w14:textId="661353CA" w:rsidR="00CB7475" w:rsidRPr="00746A0F" w:rsidRDefault="00CB7475" w:rsidP="00746A0F">
      <w:pPr>
        <w:numPr>
          <w:ilvl w:val="0"/>
          <w:numId w:val="35"/>
        </w:numPr>
        <w:tabs>
          <w:tab w:val="clear" w:pos="1080"/>
        </w:tabs>
        <w:suppressAutoHyphens/>
        <w:spacing w:after="180" w:line="360" w:lineRule="auto"/>
        <w:ind w:left="426" w:hanging="426"/>
        <w:rPr>
          <w:rFonts w:asciiTheme="minorHAnsi" w:hAnsiTheme="minorHAnsi" w:cstheme="minorHAnsi"/>
          <w:spacing w:val="-3"/>
          <w:sz w:val="24"/>
          <w:szCs w:val="24"/>
        </w:rPr>
      </w:pPr>
      <w:r w:rsidRPr="00746A0F">
        <w:rPr>
          <w:rFonts w:asciiTheme="minorHAnsi" w:hAnsiTheme="minorHAnsi" w:cstheme="minorHAnsi"/>
          <w:color w:val="000000"/>
          <w:sz w:val="24"/>
          <w:szCs w:val="24"/>
        </w:rPr>
        <w:t xml:space="preserve">Que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Pr="00746A0F">
        <w:rPr>
          <w:rFonts w:asciiTheme="minorHAnsi" w:hAnsiTheme="minorHAnsi" w:cstheme="minorHAnsi"/>
          <w:color w:val="000000"/>
          <w:sz w:val="24"/>
          <w:szCs w:val="24"/>
        </w:rPr>
        <w:t xml:space="preserve"> es </w:t>
      </w:r>
      <w:r w:rsidR="004D4337" w:rsidRPr="00746A0F">
        <w:rPr>
          <w:rFonts w:asciiTheme="minorHAnsi" w:hAnsiTheme="minorHAnsi" w:cstheme="minorHAnsi"/>
          <w:color w:val="000000"/>
          <w:sz w:val="24"/>
          <w:szCs w:val="24"/>
        </w:rPr>
        <w:t>propietario</w:t>
      </w:r>
      <w:r w:rsidRPr="00746A0F">
        <w:rPr>
          <w:rFonts w:asciiTheme="minorHAnsi" w:hAnsiTheme="minorHAnsi" w:cstheme="minorHAnsi"/>
          <w:color w:val="000000"/>
          <w:sz w:val="24"/>
          <w:szCs w:val="24"/>
        </w:rPr>
        <w:t xml:space="preserve"> de información y </w:t>
      </w:r>
      <w:r w:rsidRPr="00746A0F">
        <w:rPr>
          <w:rFonts w:asciiTheme="minorHAnsi" w:hAnsiTheme="minorHAnsi" w:cstheme="minorHAnsi"/>
          <w:i/>
          <w:color w:val="000000"/>
          <w:sz w:val="24"/>
          <w:szCs w:val="24"/>
        </w:rPr>
        <w:t xml:space="preserve">know-how </w:t>
      </w:r>
      <w:r w:rsidRPr="00746A0F">
        <w:rPr>
          <w:rFonts w:asciiTheme="minorHAnsi" w:hAnsiTheme="minorHAnsi" w:cstheme="minorHAnsi"/>
          <w:color w:val="000000"/>
          <w:sz w:val="24"/>
          <w:szCs w:val="24"/>
        </w:rPr>
        <w:t xml:space="preserve">confidenciales relacionados con la invención descrita en la solicitud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000000"/>
          <w:sz w:val="24"/>
          <w:szCs w:val="24"/>
        </w:rPr>
        <w:t xml:space="preserve"> referida en el Anexo I.</w:t>
      </w:r>
    </w:p>
    <w:p w14:paraId="07FF5A9D" w14:textId="50B0911B" w:rsidR="00CB7475" w:rsidRPr="00746A0F" w:rsidRDefault="00411593" w:rsidP="00746A0F">
      <w:pPr>
        <w:numPr>
          <w:ilvl w:val="0"/>
          <w:numId w:val="35"/>
        </w:numPr>
        <w:tabs>
          <w:tab w:val="clear" w:pos="1080"/>
        </w:tabs>
        <w:suppressAutoHyphens/>
        <w:spacing w:after="180" w:line="360" w:lineRule="auto"/>
        <w:ind w:left="426" w:hanging="426"/>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Que </w:t>
      </w:r>
      <w:r w:rsidR="001C0D5E" w:rsidRPr="00746A0F">
        <w:rPr>
          <w:rFonts w:asciiTheme="minorHAnsi" w:hAnsiTheme="minorHAnsi" w:cstheme="minorHAnsi"/>
          <w:spacing w:val="-3"/>
          <w:sz w:val="24"/>
          <w:szCs w:val="24"/>
        </w:rPr>
        <w:t>el Licenciatario</w:t>
      </w:r>
      <w:r w:rsidR="00CB7475" w:rsidRPr="00746A0F">
        <w:rPr>
          <w:rFonts w:asciiTheme="minorHAnsi" w:hAnsiTheme="minorHAnsi" w:cstheme="minorHAnsi"/>
          <w:color w:val="000000"/>
          <w:spacing w:val="-3"/>
          <w:sz w:val="24"/>
          <w:szCs w:val="24"/>
        </w:rPr>
        <w:t xml:space="preserve"> e</w:t>
      </w:r>
      <w:r w:rsidR="00CB7475" w:rsidRPr="00746A0F">
        <w:rPr>
          <w:rFonts w:asciiTheme="minorHAnsi" w:hAnsiTheme="minorHAnsi" w:cstheme="minorHAnsi"/>
          <w:spacing w:val="-3"/>
          <w:sz w:val="24"/>
          <w:szCs w:val="24"/>
        </w:rPr>
        <w:t xml:space="preserve">s una </w:t>
      </w:r>
      <w:r w:rsidR="00CE6FFC" w:rsidRPr="00746A0F">
        <w:rPr>
          <w:rFonts w:asciiTheme="minorHAnsi" w:hAnsiTheme="minorHAnsi" w:cstheme="minorHAnsi"/>
          <w:spacing w:val="-3"/>
          <w:sz w:val="24"/>
          <w:szCs w:val="24"/>
        </w:rPr>
        <w:t>empresa</w:t>
      </w:r>
      <w:r w:rsidR="00CB7475" w:rsidRPr="00746A0F">
        <w:rPr>
          <w:rFonts w:asciiTheme="minorHAnsi" w:hAnsiTheme="minorHAnsi" w:cstheme="minorHAnsi"/>
          <w:spacing w:val="-3"/>
          <w:sz w:val="24"/>
          <w:szCs w:val="24"/>
        </w:rPr>
        <w:t xml:space="preserve"> que desarrolla su actividad en el sector de </w:t>
      </w:r>
      <w:r w:rsidR="00CB7475" w:rsidRPr="00746A0F">
        <w:rPr>
          <w:rFonts w:asciiTheme="minorHAnsi" w:hAnsiTheme="minorHAnsi" w:cstheme="minorHAnsi"/>
          <w:color w:val="FF0000"/>
          <w:spacing w:val="-3"/>
          <w:sz w:val="24"/>
          <w:szCs w:val="24"/>
        </w:rPr>
        <w:t>[•]</w:t>
      </w:r>
      <w:r w:rsidR="00CB7475" w:rsidRPr="00746A0F">
        <w:rPr>
          <w:rFonts w:asciiTheme="minorHAnsi" w:hAnsiTheme="minorHAnsi" w:cstheme="minorHAnsi"/>
          <w:spacing w:val="-3"/>
          <w:sz w:val="24"/>
          <w:szCs w:val="24"/>
        </w:rPr>
        <w:t>.</w:t>
      </w:r>
    </w:p>
    <w:p w14:paraId="6A43F98C" w14:textId="1582B746" w:rsidR="00CB7475" w:rsidRPr="00746A0F" w:rsidRDefault="00CB7475" w:rsidP="00746A0F">
      <w:pPr>
        <w:numPr>
          <w:ilvl w:val="0"/>
          <w:numId w:val="35"/>
        </w:numPr>
        <w:tabs>
          <w:tab w:val="clear" w:pos="1080"/>
        </w:tabs>
        <w:suppressAutoHyphens/>
        <w:spacing w:after="180" w:line="360" w:lineRule="auto"/>
        <w:ind w:left="426" w:hanging="426"/>
        <w:rPr>
          <w:rFonts w:asciiTheme="minorHAnsi" w:hAnsiTheme="minorHAnsi" w:cstheme="minorHAnsi"/>
          <w:color w:val="000000"/>
          <w:sz w:val="24"/>
          <w:szCs w:val="24"/>
        </w:rPr>
      </w:pPr>
      <w:r w:rsidRPr="00746A0F">
        <w:rPr>
          <w:rFonts w:asciiTheme="minorHAnsi" w:hAnsiTheme="minorHAnsi" w:cstheme="minorHAnsi"/>
          <w:color w:val="4472C4" w:themeColor="accent1"/>
          <w:sz w:val="24"/>
          <w:szCs w:val="24"/>
        </w:rPr>
        <w:t>[Añadir</w:t>
      </w:r>
      <w:r w:rsidR="00576E67" w:rsidRPr="00746A0F">
        <w:rPr>
          <w:rFonts w:asciiTheme="minorHAnsi" w:hAnsiTheme="minorHAnsi" w:cstheme="minorHAnsi"/>
          <w:color w:val="4472C4" w:themeColor="accent1"/>
          <w:sz w:val="24"/>
          <w:szCs w:val="24"/>
        </w:rPr>
        <w:t>, si es necesario,</w:t>
      </w:r>
      <w:r w:rsidRPr="00746A0F">
        <w:rPr>
          <w:rFonts w:asciiTheme="minorHAnsi" w:hAnsiTheme="minorHAnsi" w:cstheme="minorHAnsi"/>
          <w:color w:val="4472C4" w:themeColor="accent1"/>
          <w:sz w:val="24"/>
          <w:szCs w:val="24"/>
        </w:rPr>
        <w:t xml:space="preserve"> otros expositivos explicando por qué se quiere llegar al acuerdo de licencia y mostrando las colaboraciones previas (incluyendo intercambio de información, material, contratos de I+D, colaboración en proyectos conjuntos, etc.)]</w:t>
      </w:r>
    </w:p>
    <w:p w14:paraId="67287862" w14:textId="5FCE4EE1" w:rsidR="004D4337" w:rsidRPr="00746A0F" w:rsidRDefault="00411593" w:rsidP="00746A0F">
      <w:pPr>
        <w:numPr>
          <w:ilvl w:val="0"/>
          <w:numId w:val="35"/>
        </w:numPr>
        <w:tabs>
          <w:tab w:val="clear" w:pos="1080"/>
        </w:tabs>
        <w:suppressAutoHyphens/>
        <w:spacing w:after="180" w:line="360" w:lineRule="auto"/>
        <w:ind w:left="426" w:hanging="426"/>
        <w:rPr>
          <w:rFonts w:asciiTheme="minorHAnsi" w:hAnsiTheme="minorHAnsi" w:cstheme="minorHAnsi"/>
          <w:sz w:val="24"/>
          <w:szCs w:val="24"/>
        </w:rPr>
      </w:pPr>
      <w:r w:rsidRPr="00746A0F">
        <w:rPr>
          <w:rFonts w:asciiTheme="minorHAnsi" w:hAnsiTheme="minorHAnsi" w:cstheme="minorHAnsi"/>
          <w:sz w:val="24"/>
          <w:szCs w:val="24"/>
        </w:rPr>
        <w:t xml:space="preserve">Que </w:t>
      </w:r>
      <w:r w:rsidR="001C0D5E" w:rsidRPr="00746A0F">
        <w:rPr>
          <w:rFonts w:asciiTheme="minorHAnsi" w:hAnsiTheme="minorHAnsi" w:cstheme="minorHAnsi"/>
          <w:sz w:val="24"/>
          <w:szCs w:val="24"/>
        </w:rPr>
        <w:t>el Licenciatario</w:t>
      </w:r>
      <w:r w:rsidR="00CB7475" w:rsidRPr="00746A0F">
        <w:rPr>
          <w:rFonts w:asciiTheme="minorHAnsi" w:hAnsiTheme="minorHAnsi" w:cstheme="minorHAnsi"/>
          <w:sz w:val="24"/>
          <w:szCs w:val="24"/>
        </w:rPr>
        <w:t xml:space="preserve"> está interesad</w:t>
      </w:r>
      <w:r w:rsidR="004D4337" w:rsidRPr="00746A0F">
        <w:rPr>
          <w:rFonts w:asciiTheme="minorHAnsi" w:hAnsiTheme="minorHAnsi" w:cstheme="minorHAnsi"/>
          <w:sz w:val="24"/>
          <w:szCs w:val="24"/>
        </w:rPr>
        <w:t>o</w:t>
      </w:r>
      <w:r w:rsidR="00CB7475" w:rsidRPr="00746A0F">
        <w:rPr>
          <w:rFonts w:asciiTheme="minorHAnsi" w:hAnsiTheme="minorHAnsi" w:cstheme="minorHAnsi"/>
          <w:sz w:val="24"/>
          <w:szCs w:val="24"/>
        </w:rPr>
        <w:t xml:space="preserve"> en </w:t>
      </w:r>
      <w:r w:rsidR="004D4337" w:rsidRPr="00746A0F">
        <w:rPr>
          <w:rFonts w:asciiTheme="minorHAnsi" w:hAnsiTheme="minorHAnsi" w:cstheme="minorHAnsi"/>
          <w:sz w:val="24"/>
          <w:szCs w:val="24"/>
        </w:rPr>
        <w:t xml:space="preserve">obtener una Licencia de los Derechos de Patente y </w:t>
      </w:r>
      <w:r w:rsidR="00117B6D" w:rsidRPr="00746A0F">
        <w:rPr>
          <w:rFonts w:asciiTheme="minorHAnsi" w:hAnsiTheme="minorHAnsi" w:cstheme="minorHAnsi"/>
          <w:sz w:val="24"/>
          <w:szCs w:val="24"/>
        </w:rPr>
        <w:t>K</w:t>
      </w:r>
      <w:r w:rsidR="004D4337" w:rsidRPr="00746A0F">
        <w:rPr>
          <w:rFonts w:asciiTheme="minorHAnsi" w:hAnsiTheme="minorHAnsi" w:cstheme="minorHAnsi"/>
          <w:sz w:val="24"/>
          <w:szCs w:val="24"/>
        </w:rPr>
        <w:t xml:space="preserve">now-how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004D4337" w:rsidRPr="00746A0F">
        <w:rPr>
          <w:rFonts w:asciiTheme="minorHAnsi" w:hAnsiTheme="minorHAnsi" w:cstheme="minorHAnsi"/>
          <w:color w:val="FF0000"/>
          <w:sz w:val="24"/>
          <w:szCs w:val="24"/>
        </w:rPr>
        <w:t xml:space="preserve"> </w:t>
      </w:r>
      <w:r w:rsidR="004D4337" w:rsidRPr="00746A0F">
        <w:rPr>
          <w:rFonts w:asciiTheme="minorHAnsi" w:hAnsiTheme="minorHAnsi" w:cstheme="minorHAnsi"/>
          <w:sz w:val="24"/>
          <w:szCs w:val="24"/>
        </w:rPr>
        <w:t>(tal y como se definen más adelante), disponiendo de los recursos y la capacidad técnica, financiera y comercial para</w:t>
      </w:r>
      <w:r w:rsidR="00CB7475" w:rsidRPr="00746A0F">
        <w:rPr>
          <w:rFonts w:asciiTheme="minorHAnsi" w:hAnsiTheme="minorHAnsi" w:cstheme="minorHAnsi"/>
          <w:sz w:val="24"/>
          <w:szCs w:val="24"/>
        </w:rPr>
        <w:t xml:space="preserve"> Desarrollar y Comercializar el Producto</w:t>
      </w:r>
      <w:r w:rsidR="004D4337" w:rsidRPr="00746A0F">
        <w:rPr>
          <w:rFonts w:asciiTheme="minorHAnsi" w:hAnsiTheme="minorHAnsi" w:cstheme="minorHAnsi"/>
          <w:sz w:val="24"/>
          <w:szCs w:val="24"/>
        </w:rPr>
        <w:t xml:space="preserve"> y/o el Procedimiento</w:t>
      </w:r>
      <w:r w:rsidR="00CB7475" w:rsidRPr="00746A0F">
        <w:rPr>
          <w:rFonts w:asciiTheme="minorHAnsi" w:hAnsiTheme="minorHAnsi" w:cstheme="minorHAnsi"/>
          <w:sz w:val="24"/>
          <w:szCs w:val="24"/>
        </w:rPr>
        <w:t xml:space="preserve"> </w:t>
      </w:r>
      <w:r w:rsidR="004D4337" w:rsidRPr="00746A0F">
        <w:rPr>
          <w:rFonts w:asciiTheme="minorHAnsi" w:hAnsiTheme="minorHAnsi" w:cstheme="minorHAnsi"/>
          <w:sz w:val="24"/>
          <w:szCs w:val="24"/>
        </w:rPr>
        <w:t>(tal y como se definen más adelante) según los términos de este Contrato.</w:t>
      </w:r>
    </w:p>
    <w:p w14:paraId="785C4E7E" w14:textId="302CD716" w:rsidR="005410A6" w:rsidRPr="00746A0F" w:rsidRDefault="004D4337" w:rsidP="00746A0F">
      <w:pPr>
        <w:numPr>
          <w:ilvl w:val="0"/>
          <w:numId w:val="35"/>
        </w:numPr>
        <w:tabs>
          <w:tab w:val="clear" w:pos="1080"/>
        </w:tabs>
        <w:suppressAutoHyphens/>
        <w:spacing w:after="180" w:line="360" w:lineRule="auto"/>
        <w:ind w:left="426" w:hanging="426"/>
        <w:rPr>
          <w:rFonts w:asciiTheme="minorHAnsi" w:hAnsiTheme="minorHAnsi" w:cstheme="minorHAnsi"/>
          <w:sz w:val="24"/>
          <w:szCs w:val="24"/>
        </w:rPr>
      </w:pPr>
      <w:r w:rsidRPr="00746A0F">
        <w:rPr>
          <w:rFonts w:asciiTheme="minorHAnsi" w:hAnsiTheme="minorHAnsi" w:cstheme="minorHAnsi"/>
          <w:sz w:val="24"/>
          <w:szCs w:val="24"/>
        </w:rPr>
        <w:t>Que la</w:t>
      </w:r>
      <w:r w:rsidR="00117B6D" w:rsidRPr="00746A0F">
        <w:rPr>
          <w:rFonts w:asciiTheme="minorHAnsi" w:hAnsiTheme="minorHAnsi" w:cstheme="minorHAnsi"/>
          <w:sz w:val="24"/>
          <w:szCs w:val="24"/>
        </w:rPr>
        <w:t xml:space="preserve"> </w:t>
      </w:r>
      <w:r w:rsidR="005410A6" w:rsidRPr="00746A0F">
        <w:rPr>
          <w:rFonts w:asciiTheme="minorHAnsi" w:hAnsiTheme="minorHAnsi" w:cstheme="minorHAnsi"/>
          <w:sz w:val="24"/>
          <w:szCs w:val="24"/>
        </w:rPr>
        <w:t xml:space="preserve">Licencia de los Derechos de Patente y Know-how </w:t>
      </w:r>
      <w:r w:rsidRPr="00746A0F">
        <w:rPr>
          <w:rFonts w:asciiTheme="minorHAnsi" w:hAnsiTheme="minorHAnsi" w:cstheme="minorHAnsi"/>
          <w:sz w:val="24"/>
          <w:szCs w:val="24"/>
        </w:rPr>
        <w:t>se lleva a cabo mediante procedimiento basado en concurrencia competitiva, tras difusión previa adecuada y por limitación de la demanda cumpliendo con el artículo 36 bis.3 de la Ley 14/2011, de 1 de junio, de la Ciencia, la Tecnología y la Innovación.</w:t>
      </w:r>
      <w:r w:rsidR="009D6ED7" w:rsidRPr="00746A0F">
        <w:rPr>
          <w:rFonts w:asciiTheme="minorHAnsi" w:hAnsiTheme="minorHAnsi" w:cstheme="minorHAnsi"/>
          <w:sz w:val="24"/>
          <w:szCs w:val="24"/>
        </w:rPr>
        <w:t xml:space="preserve"> </w:t>
      </w:r>
      <w:r w:rsidR="005410A6" w:rsidRPr="00746A0F">
        <w:rPr>
          <w:rFonts w:asciiTheme="minorHAnsi" w:hAnsiTheme="minorHAnsi" w:cstheme="minorHAnsi"/>
          <w:color w:val="4472C4" w:themeColor="accent1"/>
          <w:sz w:val="24"/>
          <w:szCs w:val="24"/>
        </w:rPr>
        <w:t xml:space="preserve">[Aplicable cuando la licencia se realiza a una entidad distinta de i) una entidad cotitular de los derechos; </w:t>
      </w:r>
      <w:proofErr w:type="spellStart"/>
      <w:r w:rsidR="005410A6" w:rsidRPr="00746A0F">
        <w:rPr>
          <w:rFonts w:asciiTheme="minorHAnsi" w:hAnsiTheme="minorHAnsi" w:cstheme="minorHAnsi"/>
          <w:color w:val="4472C4" w:themeColor="accent1"/>
          <w:sz w:val="24"/>
          <w:szCs w:val="24"/>
        </w:rPr>
        <w:t>ii</w:t>
      </w:r>
      <w:proofErr w:type="spellEnd"/>
      <w:r w:rsidR="005410A6" w:rsidRPr="00746A0F">
        <w:rPr>
          <w:rFonts w:asciiTheme="minorHAnsi" w:hAnsiTheme="minorHAnsi" w:cstheme="minorHAnsi"/>
          <w:color w:val="4472C4" w:themeColor="accent1"/>
          <w:sz w:val="24"/>
          <w:szCs w:val="24"/>
        </w:rPr>
        <w:t xml:space="preserve">) una entidad con un derecho preferente o </w:t>
      </w:r>
      <w:proofErr w:type="spellStart"/>
      <w:r w:rsidR="005410A6" w:rsidRPr="00746A0F">
        <w:rPr>
          <w:rFonts w:asciiTheme="minorHAnsi" w:hAnsiTheme="minorHAnsi" w:cstheme="minorHAnsi"/>
          <w:color w:val="4472C4" w:themeColor="accent1"/>
          <w:sz w:val="24"/>
          <w:szCs w:val="24"/>
        </w:rPr>
        <w:t>iii</w:t>
      </w:r>
      <w:proofErr w:type="spellEnd"/>
      <w:r w:rsidR="005410A6" w:rsidRPr="00746A0F">
        <w:rPr>
          <w:rFonts w:asciiTheme="minorHAnsi" w:hAnsiTheme="minorHAnsi" w:cstheme="minorHAnsi"/>
          <w:color w:val="4472C4" w:themeColor="accent1"/>
          <w:sz w:val="24"/>
          <w:szCs w:val="24"/>
        </w:rPr>
        <w:t>) una entidad basada en el conocimiento (EBC) creada o participada por la entidad pública propietaria del derecho o personal investigador de la entidad para la explotación de los resultados de investigación. En los supuestos i-</w:t>
      </w:r>
      <w:proofErr w:type="spellStart"/>
      <w:r w:rsidR="005410A6" w:rsidRPr="00746A0F">
        <w:rPr>
          <w:rFonts w:asciiTheme="minorHAnsi" w:hAnsiTheme="minorHAnsi" w:cstheme="minorHAnsi"/>
          <w:color w:val="4472C4" w:themeColor="accent1"/>
          <w:sz w:val="24"/>
          <w:szCs w:val="24"/>
        </w:rPr>
        <w:t>iii</w:t>
      </w:r>
      <w:proofErr w:type="spellEnd"/>
      <w:r w:rsidR="005410A6" w:rsidRPr="00746A0F">
        <w:rPr>
          <w:rFonts w:asciiTheme="minorHAnsi" w:hAnsiTheme="minorHAnsi" w:cstheme="minorHAnsi"/>
          <w:color w:val="4472C4" w:themeColor="accent1"/>
          <w:sz w:val="24"/>
          <w:szCs w:val="24"/>
        </w:rPr>
        <w:t>) sería de aplicación el art. 36 bis.2 de la citada Ley]</w:t>
      </w:r>
    </w:p>
    <w:p w14:paraId="51237CDA" w14:textId="77777777" w:rsidR="00CB7475" w:rsidRPr="00746A0F" w:rsidRDefault="00CB7475" w:rsidP="00746A0F">
      <w:pPr>
        <w:numPr>
          <w:ilvl w:val="0"/>
          <w:numId w:val="35"/>
        </w:numPr>
        <w:tabs>
          <w:tab w:val="clear" w:pos="1080"/>
        </w:tabs>
        <w:suppressAutoHyphens/>
        <w:spacing w:after="180" w:line="360" w:lineRule="auto"/>
        <w:ind w:left="426" w:hanging="426"/>
        <w:rPr>
          <w:rFonts w:asciiTheme="minorHAnsi" w:hAnsiTheme="minorHAnsi" w:cstheme="minorHAnsi"/>
          <w:color w:val="000000"/>
          <w:sz w:val="24"/>
          <w:szCs w:val="24"/>
        </w:rPr>
      </w:pPr>
      <w:r w:rsidRPr="00746A0F">
        <w:rPr>
          <w:rFonts w:asciiTheme="minorHAnsi" w:hAnsiTheme="minorHAnsi" w:cstheme="minorHAnsi"/>
          <w:spacing w:val="-3"/>
          <w:sz w:val="24"/>
          <w:szCs w:val="24"/>
        </w:rPr>
        <w:t>Que l</w:t>
      </w:r>
      <w:r w:rsidRPr="00746A0F">
        <w:rPr>
          <w:rFonts w:asciiTheme="minorHAnsi" w:hAnsiTheme="minorHAnsi" w:cstheme="minorHAnsi"/>
          <w:color w:val="000000"/>
          <w:sz w:val="24"/>
          <w:szCs w:val="24"/>
        </w:rPr>
        <w:t>as Partes están interesadas en ejecutar este contrato en base a las cláusulas detalladas a continuación.</w:t>
      </w:r>
    </w:p>
    <w:p w14:paraId="59799800" w14:textId="08FA03F1" w:rsidR="00CB7475" w:rsidRPr="00746A0F" w:rsidRDefault="00CB7475" w:rsidP="00746A0F">
      <w:pPr>
        <w:suppressAutoHyphens/>
        <w:spacing w:after="180" w:line="360" w:lineRule="auto"/>
        <w:rPr>
          <w:rFonts w:asciiTheme="minorHAnsi" w:hAnsiTheme="minorHAnsi" w:cstheme="minorHAnsi"/>
          <w:spacing w:val="-3"/>
          <w:sz w:val="24"/>
          <w:szCs w:val="24"/>
        </w:rPr>
      </w:pPr>
      <w:r w:rsidRPr="00746A0F">
        <w:rPr>
          <w:rFonts w:asciiTheme="minorHAnsi" w:hAnsiTheme="minorHAnsi" w:cstheme="minorHAnsi"/>
          <w:spacing w:val="-3"/>
          <w:sz w:val="24"/>
          <w:szCs w:val="24"/>
        </w:rPr>
        <w:lastRenderedPageBreak/>
        <w:t xml:space="preserve">Por lo tanto, en consideración de lo expuesto anteriormente y de los compromisos expresados en este documento, </w:t>
      </w:r>
      <w:r w:rsidR="00703D96" w:rsidRPr="00746A0F">
        <w:rPr>
          <w:rFonts w:asciiTheme="minorHAnsi" w:hAnsiTheme="minorHAnsi" w:cstheme="minorHAnsi"/>
          <w:color w:val="FF0000"/>
          <w:spacing w:val="-3"/>
          <w:sz w:val="24"/>
          <w:szCs w:val="24"/>
        </w:rPr>
        <w:t>[ACRÓNIMO EP]</w:t>
      </w:r>
      <w:r w:rsidRPr="00746A0F">
        <w:rPr>
          <w:rFonts w:asciiTheme="minorHAnsi" w:hAnsiTheme="minorHAnsi" w:cstheme="minorHAnsi"/>
          <w:spacing w:val="-3"/>
          <w:sz w:val="24"/>
          <w:szCs w:val="24"/>
        </w:rPr>
        <w:t xml:space="preserve"> y </w:t>
      </w:r>
      <w:r w:rsidR="001C0D5E" w:rsidRPr="00746A0F">
        <w:rPr>
          <w:rFonts w:asciiTheme="minorHAnsi" w:hAnsiTheme="minorHAnsi" w:cstheme="minorHAnsi"/>
          <w:spacing w:val="-3"/>
          <w:sz w:val="24"/>
          <w:szCs w:val="24"/>
        </w:rPr>
        <w:t>el Licenciatario</w:t>
      </w:r>
      <w:r w:rsidRPr="00746A0F">
        <w:rPr>
          <w:rFonts w:asciiTheme="minorHAnsi" w:hAnsiTheme="minorHAnsi" w:cstheme="minorHAnsi"/>
          <w:spacing w:val="-3"/>
          <w:sz w:val="24"/>
          <w:szCs w:val="24"/>
        </w:rPr>
        <w:t>, con la intención de obligarse legalmente, acuerdan por este documento que serán de aplicación las siguientes</w:t>
      </w:r>
    </w:p>
    <w:p w14:paraId="48A689C6" w14:textId="77777777" w:rsidR="00CB7475" w:rsidRPr="00746A0F" w:rsidRDefault="00CB7475" w:rsidP="00746A0F">
      <w:pPr>
        <w:pStyle w:val="Ttulo1"/>
        <w:spacing w:before="360" w:after="480" w:line="360" w:lineRule="auto"/>
        <w:rPr>
          <w:rFonts w:asciiTheme="minorHAnsi" w:hAnsiTheme="minorHAnsi" w:cstheme="minorHAnsi"/>
          <w:b/>
          <w:color w:val="auto"/>
          <w:sz w:val="24"/>
          <w:szCs w:val="24"/>
        </w:rPr>
      </w:pPr>
      <w:r w:rsidRPr="00746A0F">
        <w:rPr>
          <w:rFonts w:asciiTheme="minorHAnsi" w:hAnsiTheme="minorHAnsi" w:cstheme="minorHAnsi"/>
          <w:b/>
          <w:color w:val="auto"/>
          <w:sz w:val="24"/>
          <w:szCs w:val="24"/>
        </w:rPr>
        <w:t>CLÁUSULAS</w:t>
      </w:r>
    </w:p>
    <w:p w14:paraId="38003BA2" w14:textId="77777777"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DEFINICIONES</w:t>
      </w:r>
    </w:p>
    <w:p w14:paraId="7BFC935C" w14:textId="77777777" w:rsidR="00CB7475" w:rsidRPr="00746A0F" w:rsidRDefault="00CB7475" w:rsidP="00746A0F">
      <w:pPr>
        <w:numPr>
          <w:ilvl w:val="1"/>
          <w:numId w:val="37"/>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pacing w:val="-3"/>
          <w:sz w:val="24"/>
          <w:szCs w:val="24"/>
        </w:rPr>
        <w:t>En este Contrato, los siguientes términos, ya sea en singular o en plural, tienen los siguientes significados:</w:t>
      </w:r>
    </w:p>
    <w:p w14:paraId="23AE24A3" w14:textId="5B87E894" w:rsidR="00CB7475" w:rsidRPr="00746A0F" w:rsidRDefault="00CB7475" w:rsidP="00746A0F">
      <w:pPr>
        <w:pStyle w:val="Textocomentario"/>
        <w:spacing w:after="120" w:line="360" w:lineRule="auto"/>
        <w:ind w:left="709" w:right="-45"/>
        <w:rPr>
          <w:rFonts w:asciiTheme="minorHAnsi" w:hAnsiTheme="minorHAnsi" w:cstheme="minorHAnsi"/>
          <w:sz w:val="24"/>
          <w:szCs w:val="24"/>
          <w:lang w:val="es-ES"/>
        </w:rPr>
      </w:pPr>
      <w:r w:rsidRPr="00746A0F">
        <w:rPr>
          <w:rFonts w:asciiTheme="minorHAnsi" w:hAnsiTheme="minorHAnsi" w:cstheme="minorHAnsi"/>
          <w:b/>
          <w:sz w:val="24"/>
          <w:szCs w:val="24"/>
          <w:lang w:val="es-ES"/>
        </w:rPr>
        <w:t xml:space="preserve">“Aprobación Reglamentaria”: </w:t>
      </w:r>
      <w:r w:rsidRPr="00746A0F">
        <w:rPr>
          <w:rFonts w:asciiTheme="minorHAnsi" w:hAnsiTheme="minorHAnsi" w:cstheme="minorHAnsi"/>
          <w:sz w:val="24"/>
          <w:szCs w:val="24"/>
          <w:lang w:val="es-ES"/>
        </w:rPr>
        <w:t>cualquier aprobación, registro, permiso o autorización otorgada por cualquier autoridad y que se requiera para el desarrollo, fabricación o comercialización del Producto en el Territorio.</w:t>
      </w:r>
    </w:p>
    <w:p w14:paraId="07F25AFF" w14:textId="37C733DD" w:rsidR="00CE6FFC" w:rsidRPr="00746A0F" w:rsidRDefault="00CE6FFC" w:rsidP="00746A0F">
      <w:pPr>
        <w:pStyle w:val="Textocomentario"/>
        <w:spacing w:after="120" w:line="360" w:lineRule="auto"/>
        <w:ind w:left="709" w:right="-45"/>
        <w:rPr>
          <w:rFonts w:asciiTheme="minorHAnsi" w:hAnsiTheme="minorHAnsi" w:cstheme="minorHAnsi"/>
          <w:sz w:val="24"/>
          <w:szCs w:val="24"/>
          <w:lang w:val="es-ES"/>
        </w:rPr>
      </w:pPr>
      <w:r w:rsidRPr="00746A0F">
        <w:rPr>
          <w:rFonts w:asciiTheme="minorHAnsi" w:hAnsiTheme="minorHAnsi" w:cstheme="minorHAnsi"/>
          <w:b/>
          <w:sz w:val="24"/>
          <w:szCs w:val="24"/>
          <w:lang w:val="es-ES"/>
        </w:rPr>
        <w:t>“Año Natural”:</w:t>
      </w:r>
      <w:r w:rsidRPr="00746A0F">
        <w:rPr>
          <w:rFonts w:asciiTheme="minorHAnsi" w:hAnsiTheme="minorHAnsi" w:cstheme="minorHAnsi"/>
          <w:sz w:val="24"/>
          <w:szCs w:val="24"/>
          <w:lang w:val="es-ES"/>
        </w:rPr>
        <w:t xml:space="preserve"> cada uno de los periodos de doce (12) meses que finalizan el 31 de diciembre, excepto i) el primer año del Contrato se considerará el periodo comprendido entre la Fecha de Entrada en Vigor y el 31 de diciembre del mismo año y </w:t>
      </w:r>
      <w:proofErr w:type="spellStart"/>
      <w:r w:rsidRPr="00746A0F">
        <w:rPr>
          <w:rFonts w:asciiTheme="minorHAnsi" w:hAnsiTheme="minorHAnsi" w:cstheme="minorHAnsi"/>
          <w:sz w:val="24"/>
          <w:szCs w:val="24"/>
          <w:lang w:val="es-ES"/>
        </w:rPr>
        <w:t>ii</w:t>
      </w:r>
      <w:proofErr w:type="spellEnd"/>
      <w:r w:rsidRPr="00746A0F">
        <w:rPr>
          <w:rFonts w:asciiTheme="minorHAnsi" w:hAnsiTheme="minorHAnsi" w:cstheme="minorHAnsi"/>
          <w:sz w:val="24"/>
          <w:szCs w:val="24"/>
          <w:lang w:val="es-ES"/>
        </w:rPr>
        <w:t>) el último Año del Contrato terminará en la fecha de Terminación del Contrato.</w:t>
      </w:r>
    </w:p>
    <w:p w14:paraId="6AC05090" w14:textId="396A8C3F" w:rsidR="00CB7475" w:rsidRPr="00746A0F" w:rsidRDefault="00CB7475" w:rsidP="00746A0F">
      <w:pPr>
        <w:pStyle w:val="Textocomentario"/>
        <w:spacing w:after="120" w:line="360" w:lineRule="auto"/>
        <w:ind w:left="709" w:right="-45"/>
        <w:rPr>
          <w:rFonts w:asciiTheme="minorHAnsi" w:hAnsiTheme="minorHAnsi" w:cstheme="minorHAnsi"/>
          <w:sz w:val="24"/>
          <w:szCs w:val="24"/>
          <w:lang w:val="es-ES"/>
        </w:rPr>
      </w:pPr>
      <w:r w:rsidRPr="00746A0F">
        <w:rPr>
          <w:rFonts w:asciiTheme="minorHAnsi" w:hAnsiTheme="minorHAnsi" w:cstheme="minorHAnsi"/>
          <w:b/>
          <w:spacing w:val="-3"/>
          <w:sz w:val="24"/>
          <w:szCs w:val="24"/>
          <w:lang w:val="es-ES"/>
        </w:rPr>
        <w:t>“Campo de Aplicación”:</w:t>
      </w:r>
      <w:r w:rsidRPr="00746A0F">
        <w:rPr>
          <w:rFonts w:asciiTheme="minorHAnsi" w:hAnsiTheme="minorHAnsi" w:cstheme="minorHAnsi"/>
          <w:spacing w:val="-3"/>
          <w:sz w:val="24"/>
          <w:szCs w:val="24"/>
          <w:lang w:val="es-ES"/>
        </w:rPr>
        <w:t xml:space="preserve"> </w:t>
      </w:r>
      <w:r w:rsidRPr="00746A0F">
        <w:rPr>
          <w:rFonts w:asciiTheme="minorHAnsi" w:hAnsiTheme="minorHAnsi" w:cstheme="minorHAnsi"/>
          <w:sz w:val="24"/>
          <w:szCs w:val="24"/>
          <w:lang w:val="es-ES"/>
        </w:rPr>
        <w:t xml:space="preserve">todas las aplicaciones cubiertas </w:t>
      </w:r>
      <w:r w:rsidR="00A12F29" w:rsidRPr="00746A0F">
        <w:rPr>
          <w:rFonts w:asciiTheme="minorHAnsi" w:hAnsiTheme="minorHAnsi" w:cstheme="minorHAnsi"/>
          <w:color w:val="4472C4" w:themeColor="accent1"/>
          <w:sz w:val="24"/>
          <w:szCs w:val="24"/>
          <w:lang w:val="es-ES"/>
        </w:rPr>
        <w:t>[</w:t>
      </w:r>
      <w:r w:rsidR="00D45FD8" w:rsidRPr="00746A0F">
        <w:rPr>
          <w:rFonts w:asciiTheme="minorHAnsi" w:hAnsiTheme="minorHAnsi" w:cstheme="minorHAnsi"/>
          <w:b/>
          <w:color w:val="4472C4" w:themeColor="accent1"/>
          <w:sz w:val="24"/>
          <w:szCs w:val="24"/>
          <w:lang w:val="es-ES"/>
        </w:rPr>
        <w:t>OPCIÓN 1</w:t>
      </w:r>
      <w:r w:rsidR="00A12F29" w:rsidRPr="00746A0F">
        <w:rPr>
          <w:rFonts w:asciiTheme="minorHAnsi" w:hAnsiTheme="minorHAnsi" w:cstheme="minorHAnsi"/>
          <w:color w:val="4472C4" w:themeColor="accent1"/>
          <w:sz w:val="24"/>
          <w:szCs w:val="24"/>
          <w:lang w:val="es-ES"/>
        </w:rPr>
        <w:t>]</w:t>
      </w:r>
      <w:r w:rsidR="00A12F29" w:rsidRPr="00746A0F">
        <w:rPr>
          <w:rFonts w:asciiTheme="minorHAnsi" w:hAnsiTheme="minorHAnsi" w:cstheme="minorHAnsi"/>
          <w:color w:val="2F5496" w:themeColor="accent1" w:themeShade="BF"/>
          <w:sz w:val="24"/>
          <w:szCs w:val="24"/>
          <w:lang w:val="es-ES"/>
        </w:rPr>
        <w:t xml:space="preserve"> </w:t>
      </w:r>
      <w:r w:rsidRPr="00746A0F">
        <w:rPr>
          <w:rFonts w:asciiTheme="minorHAnsi" w:hAnsiTheme="minorHAnsi" w:cstheme="minorHAnsi"/>
          <w:sz w:val="24"/>
          <w:szCs w:val="24"/>
          <w:lang w:val="es-ES"/>
        </w:rPr>
        <w:t xml:space="preserve">por cualquier </w:t>
      </w:r>
      <w:r w:rsidR="007B08E0" w:rsidRPr="00746A0F">
        <w:rPr>
          <w:rFonts w:asciiTheme="minorHAnsi" w:hAnsiTheme="minorHAnsi" w:cstheme="minorHAnsi"/>
          <w:color w:val="FF0000"/>
          <w:sz w:val="24"/>
          <w:szCs w:val="24"/>
          <w:lang w:val="es-ES"/>
        </w:rPr>
        <w:t>[</w:t>
      </w:r>
      <w:r w:rsidRPr="00746A0F">
        <w:rPr>
          <w:rFonts w:asciiTheme="minorHAnsi" w:hAnsiTheme="minorHAnsi" w:cstheme="minorHAnsi"/>
          <w:color w:val="FF0000"/>
          <w:sz w:val="24"/>
          <w:szCs w:val="24"/>
          <w:lang w:val="es-ES"/>
        </w:rPr>
        <w:t xml:space="preserve">Derecho de </w:t>
      </w:r>
      <w:r w:rsidR="00A16C18" w:rsidRPr="00746A0F">
        <w:rPr>
          <w:rFonts w:asciiTheme="minorHAnsi" w:hAnsiTheme="minorHAnsi" w:cstheme="minorHAnsi"/>
          <w:color w:val="FF0000"/>
          <w:sz w:val="24"/>
          <w:szCs w:val="24"/>
          <w:lang w:val="es-ES"/>
        </w:rPr>
        <w:t>[Patente/Modelo de Utilidad]</w:t>
      </w:r>
      <w:r w:rsidR="002B0780" w:rsidRPr="00746A0F">
        <w:rPr>
          <w:rFonts w:asciiTheme="minorHAnsi" w:hAnsiTheme="minorHAnsi" w:cstheme="minorHAnsi"/>
          <w:sz w:val="24"/>
          <w:szCs w:val="24"/>
          <w:lang w:val="es-ES"/>
        </w:rPr>
        <w:t>.</w:t>
      </w:r>
      <w:r w:rsidR="007B08E0" w:rsidRPr="00746A0F">
        <w:rPr>
          <w:rFonts w:asciiTheme="minorHAnsi" w:hAnsiTheme="minorHAnsi" w:cstheme="minorHAnsi"/>
          <w:sz w:val="24"/>
          <w:szCs w:val="24"/>
          <w:lang w:val="es-ES"/>
        </w:rPr>
        <w:t xml:space="preserve"> </w:t>
      </w:r>
      <w:r w:rsidR="00A12F29" w:rsidRPr="00746A0F">
        <w:rPr>
          <w:rFonts w:asciiTheme="minorHAnsi" w:hAnsiTheme="minorHAnsi" w:cstheme="minorHAnsi"/>
          <w:color w:val="4472C4" w:themeColor="accent1"/>
          <w:sz w:val="24"/>
          <w:szCs w:val="24"/>
          <w:lang w:val="es-ES"/>
        </w:rPr>
        <w:t>[</w:t>
      </w:r>
      <w:r w:rsidR="00D45FD8" w:rsidRPr="00746A0F">
        <w:rPr>
          <w:rFonts w:asciiTheme="minorHAnsi" w:hAnsiTheme="minorHAnsi" w:cstheme="minorHAnsi"/>
          <w:b/>
          <w:color w:val="4472C4" w:themeColor="accent1"/>
          <w:sz w:val="24"/>
          <w:szCs w:val="24"/>
          <w:lang w:val="es-ES"/>
        </w:rPr>
        <w:t>OPCIÓN</w:t>
      </w:r>
      <w:r w:rsidR="00A12F29" w:rsidRPr="00746A0F">
        <w:rPr>
          <w:rFonts w:asciiTheme="minorHAnsi" w:hAnsiTheme="minorHAnsi" w:cstheme="minorHAnsi"/>
          <w:b/>
          <w:color w:val="4472C4" w:themeColor="accent1"/>
          <w:sz w:val="24"/>
          <w:szCs w:val="24"/>
          <w:lang w:val="es-ES"/>
        </w:rPr>
        <w:t xml:space="preserve"> 2</w:t>
      </w:r>
      <w:r w:rsidR="00A12F29" w:rsidRPr="00746A0F">
        <w:rPr>
          <w:rFonts w:asciiTheme="minorHAnsi" w:hAnsiTheme="minorHAnsi" w:cstheme="minorHAnsi"/>
          <w:color w:val="4472C4" w:themeColor="accent1"/>
          <w:sz w:val="24"/>
          <w:szCs w:val="24"/>
          <w:lang w:val="es-ES"/>
        </w:rPr>
        <w:t>]</w:t>
      </w:r>
      <w:r w:rsidR="007B08E0" w:rsidRPr="00746A0F">
        <w:rPr>
          <w:rFonts w:asciiTheme="minorHAnsi" w:hAnsiTheme="minorHAnsi" w:cstheme="minorHAnsi"/>
          <w:sz w:val="24"/>
          <w:szCs w:val="24"/>
          <w:lang w:val="es-ES"/>
        </w:rPr>
        <w:t xml:space="preserve"> en el ámbito de</w:t>
      </w:r>
      <w:r w:rsidR="007B08E0" w:rsidRPr="00746A0F">
        <w:rPr>
          <w:rFonts w:asciiTheme="minorHAnsi" w:hAnsiTheme="minorHAnsi" w:cstheme="minorHAnsi"/>
          <w:color w:val="007E39"/>
          <w:sz w:val="24"/>
          <w:szCs w:val="24"/>
          <w:lang w:val="es-ES"/>
        </w:rPr>
        <w:t xml:space="preserve"> </w:t>
      </w:r>
      <w:r w:rsidR="007B08E0" w:rsidRPr="00746A0F">
        <w:rPr>
          <w:rFonts w:asciiTheme="minorHAnsi" w:hAnsiTheme="minorHAnsi" w:cstheme="minorHAnsi"/>
          <w:color w:val="FF0000"/>
          <w:spacing w:val="-3"/>
          <w:sz w:val="24"/>
          <w:szCs w:val="24"/>
        </w:rPr>
        <w:t xml:space="preserve">[•] </w:t>
      </w:r>
      <w:r w:rsidR="00A12F29" w:rsidRPr="00746A0F">
        <w:rPr>
          <w:rFonts w:asciiTheme="minorHAnsi" w:hAnsiTheme="minorHAnsi" w:cstheme="minorHAnsi"/>
          <w:color w:val="4472C4" w:themeColor="accent1"/>
          <w:spacing w:val="-3"/>
          <w:sz w:val="24"/>
          <w:szCs w:val="24"/>
        </w:rPr>
        <w:t>[</w:t>
      </w:r>
      <w:r w:rsidR="007B08E0" w:rsidRPr="00746A0F">
        <w:rPr>
          <w:rFonts w:asciiTheme="minorHAnsi" w:hAnsiTheme="minorHAnsi" w:cstheme="minorHAnsi"/>
          <w:color w:val="4472C4" w:themeColor="accent1"/>
          <w:spacing w:val="-3"/>
          <w:sz w:val="24"/>
          <w:szCs w:val="24"/>
        </w:rPr>
        <w:t>describir las aplicaciones específicas para las que se licencia la Patente</w:t>
      </w:r>
      <w:r w:rsidR="00A12F29" w:rsidRPr="00746A0F">
        <w:rPr>
          <w:rFonts w:asciiTheme="minorHAnsi" w:hAnsiTheme="minorHAnsi" w:cstheme="minorHAnsi"/>
          <w:color w:val="4472C4" w:themeColor="accent1"/>
          <w:spacing w:val="-3"/>
          <w:sz w:val="24"/>
          <w:szCs w:val="24"/>
        </w:rPr>
        <w:t>]</w:t>
      </w:r>
      <w:r w:rsidRPr="00746A0F">
        <w:rPr>
          <w:rFonts w:asciiTheme="minorHAnsi" w:hAnsiTheme="minorHAnsi" w:cstheme="minorHAnsi"/>
          <w:sz w:val="24"/>
          <w:szCs w:val="24"/>
          <w:lang w:val="es-ES"/>
        </w:rPr>
        <w:t xml:space="preserve">. </w:t>
      </w:r>
    </w:p>
    <w:p w14:paraId="1105782D" w14:textId="6F319AA9"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“Clientes”:</w:t>
      </w:r>
      <w:r w:rsidRPr="00746A0F">
        <w:rPr>
          <w:rFonts w:asciiTheme="minorHAnsi" w:hAnsiTheme="minorHAnsi" w:cstheme="minorHAnsi"/>
          <w:sz w:val="24"/>
          <w:szCs w:val="24"/>
        </w:rPr>
        <w:t xml:space="preserve"> cualquier entidad de la cual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reciba</w:t>
      </w:r>
      <w:r w:rsidR="007B08E0" w:rsidRPr="00746A0F">
        <w:rPr>
          <w:rFonts w:asciiTheme="minorHAnsi" w:hAnsiTheme="minorHAnsi" w:cstheme="minorHAnsi"/>
          <w:sz w:val="24"/>
          <w:szCs w:val="24"/>
        </w:rPr>
        <w:t>n</w:t>
      </w:r>
      <w:r w:rsidRPr="00746A0F">
        <w:rPr>
          <w:rFonts w:asciiTheme="minorHAnsi" w:hAnsiTheme="minorHAnsi" w:cstheme="minorHAnsi"/>
          <w:sz w:val="24"/>
          <w:szCs w:val="24"/>
        </w:rPr>
        <w:t xml:space="preserve"> cualquier tipo de ingreso obtenido de</w:t>
      </w:r>
      <w:r w:rsidR="007B08E0" w:rsidRPr="00746A0F">
        <w:rPr>
          <w:rFonts w:asciiTheme="minorHAnsi" w:hAnsiTheme="minorHAnsi" w:cstheme="minorHAnsi"/>
          <w:sz w:val="24"/>
          <w:szCs w:val="24"/>
        </w:rPr>
        <w:t>l Desarrollo, Comercialización y distribución de los Derechos Licenciados.</w:t>
      </w:r>
    </w:p>
    <w:p w14:paraId="19E01690" w14:textId="6DE6F71E"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“Comercialización”, “Comercializar”:</w:t>
      </w:r>
      <w:r w:rsidRPr="00746A0F">
        <w:rPr>
          <w:rFonts w:asciiTheme="minorHAnsi" w:hAnsiTheme="minorHAnsi" w:cstheme="minorHAnsi"/>
          <w:sz w:val="24"/>
          <w:szCs w:val="24"/>
        </w:rPr>
        <w:t xml:space="preserve"> todas las actividades que se relacionan con </w:t>
      </w:r>
      <w:r w:rsidR="00FB6226" w:rsidRPr="00746A0F">
        <w:rPr>
          <w:rFonts w:asciiTheme="minorHAnsi" w:hAnsiTheme="minorHAnsi" w:cstheme="minorHAnsi"/>
          <w:sz w:val="24"/>
          <w:szCs w:val="24"/>
        </w:rPr>
        <w:t>el uso, la fabricación, la contratación de la fabricación, el suministro</w:t>
      </w:r>
      <w:r w:rsidRPr="00746A0F">
        <w:rPr>
          <w:rFonts w:asciiTheme="minorHAnsi" w:hAnsiTheme="minorHAnsi" w:cstheme="minorHAnsi"/>
          <w:sz w:val="24"/>
          <w:szCs w:val="24"/>
        </w:rPr>
        <w:t xml:space="preserve">, la distribución, el ofrecimiento para la venta, la venta, </w:t>
      </w:r>
      <w:r w:rsidR="007B08E0" w:rsidRPr="00746A0F">
        <w:rPr>
          <w:rFonts w:asciiTheme="minorHAnsi" w:hAnsiTheme="minorHAnsi" w:cstheme="minorHAnsi"/>
          <w:sz w:val="24"/>
          <w:szCs w:val="24"/>
        </w:rPr>
        <w:t>el ofrecimiento de una Sublicencia, una Sublicencia y en general cualquier actuación tendente al desarrollo del negocio d</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w:t>
      </w:r>
    </w:p>
    <w:p w14:paraId="44CE5F57" w14:textId="71AC6C4E" w:rsidR="00CB7475" w:rsidRPr="00746A0F" w:rsidRDefault="00CB7475"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b/>
          <w:sz w:val="24"/>
          <w:szCs w:val="24"/>
        </w:rPr>
        <w:t>“</w:t>
      </w:r>
      <w:r w:rsidRPr="00746A0F">
        <w:rPr>
          <w:rFonts w:asciiTheme="minorHAnsi" w:hAnsiTheme="minorHAnsi" w:cstheme="minorHAnsi"/>
          <w:b/>
          <w:spacing w:val="-3"/>
          <w:sz w:val="24"/>
          <w:szCs w:val="24"/>
        </w:rPr>
        <w:t>Contrato</w:t>
      </w:r>
      <w:r w:rsidRPr="00746A0F">
        <w:rPr>
          <w:rFonts w:asciiTheme="minorHAnsi" w:hAnsiTheme="minorHAnsi" w:cstheme="minorHAnsi"/>
          <w:b/>
          <w:sz w:val="24"/>
          <w:szCs w:val="24"/>
        </w:rPr>
        <w:t>”</w:t>
      </w:r>
      <w:r w:rsidRPr="00746A0F">
        <w:rPr>
          <w:rFonts w:asciiTheme="minorHAnsi" w:hAnsiTheme="minorHAnsi" w:cstheme="minorHAnsi"/>
          <w:b/>
          <w:spacing w:val="-3"/>
          <w:sz w:val="24"/>
          <w:szCs w:val="24"/>
        </w:rPr>
        <w:t>:</w:t>
      </w:r>
      <w:r w:rsidRPr="00746A0F">
        <w:rPr>
          <w:rFonts w:asciiTheme="minorHAnsi" w:hAnsiTheme="minorHAnsi" w:cstheme="minorHAnsi"/>
          <w:spacing w:val="-3"/>
          <w:sz w:val="24"/>
          <w:szCs w:val="24"/>
        </w:rPr>
        <w:t xml:space="preserve"> este contrato de licencia, incluyendo cualquier tabla, apéndice, anexo o adenda que pueda ser añadida o anexada a este documento, de acuerdo con sus estipulaciones.</w:t>
      </w:r>
    </w:p>
    <w:p w14:paraId="7EC3DE4C" w14:textId="57F549A0" w:rsidR="007B08E0" w:rsidRPr="00746A0F" w:rsidRDefault="007B08E0"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b/>
          <w:spacing w:val="-3"/>
          <w:sz w:val="24"/>
          <w:szCs w:val="24"/>
        </w:rPr>
        <w:lastRenderedPageBreak/>
        <w:t>“Derechos Licenciados”:</w:t>
      </w:r>
      <w:r w:rsidRPr="00746A0F">
        <w:rPr>
          <w:rFonts w:asciiTheme="minorHAnsi" w:hAnsiTheme="minorHAnsi" w:cstheme="minorHAnsi"/>
          <w:spacing w:val="-3"/>
          <w:sz w:val="24"/>
          <w:szCs w:val="24"/>
        </w:rPr>
        <w:t xml:space="preserve"> Derechos de Patente y Know-how.</w:t>
      </w:r>
    </w:p>
    <w:p w14:paraId="3C2C5BF5" w14:textId="1059B8FA" w:rsidR="00CB7475" w:rsidRPr="00746A0F" w:rsidRDefault="00CB7475"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b/>
          <w:spacing w:val="-3"/>
          <w:sz w:val="24"/>
          <w:szCs w:val="24"/>
        </w:rPr>
        <w:t xml:space="preserve">“Derechos de </w:t>
      </w:r>
      <w:r w:rsidR="00A16C18" w:rsidRPr="00746A0F">
        <w:rPr>
          <w:rFonts w:asciiTheme="minorHAnsi" w:hAnsiTheme="minorHAnsi" w:cstheme="minorHAnsi"/>
          <w:b/>
          <w:color w:val="FF0000"/>
          <w:spacing w:val="-3"/>
          <w:sz w:val="24"/>
          <w:szCs w:val="24"/>
        </w:rPr>
        <w:t>[Patente/Modelo de Utilidad]</w:t>
      </w:r>
      <w:r w:rsidRPr="00746A0F">
        <w:rPr>
          <w:rFonts w:asciiTheme="minorHAnsi" w:hAnsiTheme="minorHAnsi" w:cstheme="minorHAnsi"/>
          <w:b/>
          <w:spacing w:val="-3"/>
          <w:sz w:val="24"/>
          <w:szCs w:val="24"/>
        </w:rPr>
        <w:t>”:</w:t>
      </w:r>
      <w:r w:rsidRPr="00746A0F">
        <w:rPr>
          <w:rFonts w:asciiTheme="minorHAnsi" w:hAnsiTheme="minorHAnsi" w:cstheme="minorHAnsi"/>
          <w:spacing w:val="-3"/>
          <w:sz w:val="24"/>
          <w:szCs w:val="24"/>
        </w:rPr>
        <w:t xml:space="preserve"> cualquier derecho reconocido por la legislación o el reglamento de patentes aplicable y que se haya generado reclamando la prioridad de la </w:t>
      </w:r>
      <w:r w:rsidR="007B08E0" w:rsidRPr="00746A0F">
        <w:rPr>
          <w:rFonts w:asciiTheme="minorHAnsi" w:hAnsiTheme="minorHAnsi" w:cstheme="minorHAnsi"/>
          <w:spacing w:val="-3"/>
          <w:sz w:val="24"/>
          <w:szCs w:val="24"/>
        </w:rPr>
        <w:t xml:space="preserve">solicitud </w:t>
      </w:r>
      <w:r w:rsidRPr="00746A0F">
        <w:rPr>
          <w:rFonts w:asciiTheme="minorHAnsi" w:hAnsiTheme="minorHAnsi" w:cstheme="minorHAnsi"/>
          <w:spacing w:val="-3"/>
          <w:sz w:val="24"/>
          <w:szCs w:val="24"/>
        </w:rPr>
        <w:t xml:space="preserve">de </w:t>
      </w:r>
      <w:r w:rsidR="00A16C18" w:rsidRPr="00746A0F">
        <w:rPr>
          <w:rFonts w:asciiTheme="minorHAnsi" w:hAnsiTheme="minorHAnsi" w:cstheme="minorHAnsi"/>
          <w:color w:val="FF0000"/>
          <w:spacing w:val="-3"/>
          <w:sz w:val="24"/>
          <w:szCs w:val="24"/>
        </w:rPr>
        <w:t>[Patente/Modelo de Utilidad]</w:t>
      </w:r>
      <w:r w:rsidR="00E93E83" w:rsidRPr="00746A0F">
        <w:rPr>
          <w:rFonts w:asciiTheme="minorHAnsi" w:hAnsiTheme="minorHAnsi" w:cstheme="minorHAnsi"/>
          <w:spacing w:val="-3"/>
          <w:sz w:val="24"/>
          <w:szCs w:val="24"/>
        </w:rPr>
        <w:t xml:space="preserve"> </w:t>
      </w:r>
      <w:proofErr w:type="spellStart"/>
      <w:r w:rsidR="00BB71DD" w:rsidRPr="00746A0F">
        <w:rPr>
          <w:rFonts w:asciiTheme="minorHAnsi" w:hAnsiTheme="minorHAnsi" w:cstheme="minorHAnsi"/>
          <w:spacing w:val="-3"/>
          <w:sz w:val="24"/>
          <w:szCs w:val="24"/>
        </w:rPr>
        <w:t>N</w:t>
      </w:r>
      <w:r w:rsidR="00C44BC5" w:rsidRPr="00746A0F">
        <w:rPr>
          <w:rFonts w:asciiTheme="minorHAnsi" w:hAnsiTheme="minorHAnsi" w:cstheme="minorHAnsi"/>
          <w:spacing w:val="-3"/>
          <w:sz w:val="24"/>
          <w:szCs w:val="24"/>
        </w:rPr>
        <w:t>º</w:t>
      </w:r>
      <w:proofErr w:type="spellEnd"/>
      <w:r w:rsidR="00BB71DD" w:rsidRPr="00746A0F">
        <w:rPr>
          <w:rFonts w:asciiTheme="minorHAnsi" w:hAnsiTheme="minorHAnsi" w:cstheme="minorHAnsi"/>
          <w:spacing w:val="-3"/>
          <w:sz w:val="24"/>
          <w:szCs w:val="24"/>
        </w:rPr>
        <w:t xml:space="preserve"> </w:t>
      </w:r>
      <w:r w:rsidR="00BB71DD" w:rsidRPr="00746A0F">
        <w:rPr>
          <w:rFonts w:asciiTheme="minorHAnsi" w:hAnsiTheme="minorHAnsi" w:cstheme="minorHAnsi"/>
          <w:color w:val="FF0000"/>
          <w:spacing w:val="-3"/>
          <w:sz w:val="24"/>
          <w:szCs w:val="24"/>
        </w:rPr>
        <w:t>[</w:t>
      </w:r>
      <w:proofErr w:type="spellStart"/>
      <w:r w:rsidR="00BB71DD" w:rsidRPr="00746A0F">
        <w:rPr>
          <w:rFonts w:asciiTheme="minorHAnsi" w:hAnsiTheme="minorHAnsi" w:cstheme="minorHAnsi"/>
          <w:color w:val="FF0000"/>
          <w:sz w:val="24"/>
          <w:szCs w:val="24"/>
        </w:rPr>
        <w:t>nº</w:t>
      </w:r>
      <w:proofErr w:type="spellEnd"/>
      <w:r w:rsidR="00BB71DD" w:rsidRPr="00746A0F">
        <w:rPr>
          <w:rFonts w:asciiTheme="minorHAnsi" w:hAnsiTheme="minorHAnsi" w:cstheme="minorHAnsi"/>
          <w:color w:val="FF0000"/>
          <w:sz w:val="24"/>
          <w:szCs w:val="24"/>
        </w:rPr>
        <w:t xml:space="preserve"> solicitud prioritaria]</w:t>
      </w:r>
      <w:r w:rsidR="00BB71DD" w:rsidRPr="00746A0F">
        <w:rPr>
          <w:rFonts w:asciiTheme="minorHAnsi" w:hAnsiTheme="minorHAnsi" w:cstheme="minorHAnsi"/>
          <w:sz w:val="24"/>
          <w:szCs w:val="24"/>
        </w:rPr>
        <w:t>, con título “</w:t>
      </w:r>
      <w:r w:rsidR="00BB71DD" w:rsidRPr="00746A0F">
        <w:rPr>
          <w:rFonts w:asciiTheme="minorHAnsi" w:hAnsiTheme="minorHAnsi" w:cstheme="minorHAnsi"/>
          <w:color w:val="FF0000"/>
          <w:sz w:val="24"/>
          <w:szCs w:val="24"/>
        </w:rPr>
        <w:t>[•]</w:t>
      </w:r>
      <w:r w:rsidR="00BB71DD" w:rsidRPr="00746A0F">
        <w:rPr>
          <w:rFonts w:asciiTheme="minorHAnsi" w:hAnsiTheme="minorHAnsi" w:cstheme="minorHAnsi"/>
          <w:sz w:val="24"/>
          <w:szCs w:val="24"/>
        </w:rPr>
        <w:t xml:space="preserve">” presentada el </w:t>
      </w:r>
      <w:r w:rsidR="00BB71DD" w:rsidRPr="00746A0F">
        <w:rPr>
          <w:rFonts w:asciiTheme="minorHAnsi" w:hAnsiTheme="minorHAnsi" w:cstheme="minorHAnsi"/>
          <w:color w:val="FF0000"/>
          <w:sz w:val="24"/>
          <w:szCs w:val="24"/>
        </w:rPr>
        <w:t>[fecha]</w:t>
      </w:r>
      <w:r w:rsidR="00BB71DD" w:rsidRPr="00746A0F">
        <w:rPr>
          <w:rFonts w:asciiTheme="minorHAnsi" w:hAnsiTheme="minorHAnsi" w:cstheme="minorHAnsi"/>
          <w:sz w:val="24"/>
          <w:szCs w:val="24"/>
        </w:rPr>
        <w:t xml:space="preserve">, en </w:t>
      </w:r>
      <w:r w:rsidR="00BB71DD" w:rsidRPr="00746A0F">
        <w:rPr>
          <w:rFonts w:asciiTheme="minorHAnsi" w:hAnsiTheme="minorHAnsi" w:cstheme="minorHAnsi"/>
          <w:color w:val="FF0000"/>
          <w:sz w:val="24"/>
          <w:szCs w:val="24"/>
        </w:rPr>
        <w:t>[denominación de la Oficina de Propiedad Industrial donde se haya depositado]</w:t>
      </w:r>
      <w:r w:rsidR="007B08E0" w:rsidRPr="00746A0F">
        <w:rPr>
          <w:rFonts w:asciiTheme="minorHAnsi" w:hAnsiTheme="minorHAnsi" w:cstheme="minorHAnsi"/>
          <w:spacing w:val="-3"/>
          <w:sz w:val="24"/>
          <w:szCs w:val="24"/>
        </w:rPr>
        <w:t>,</w:t>
      </w:r>
      <w:r w:rsidRPr="00746A0F">
        <w:rPr>
          <w:rFonts w:asciiTheme="minorHAnsi" w:hAnsiTheme="minorHAnsi" w:cstheme="minorHAnsi"/>
          <w:spacing w:val="-3"/>
          <w:sz w:val="24"/>
          <w:szCs w:val="24"/>
        </w:rPr>
        <w:t xml:space="preserve"> incluyendo, pero no limitándose a, los derechos generados por:</w:t>
      </w:r>
    </w:p>
    <w:p w14:paraId="0CD08732" w14:textId="76972D2A" w:rsidR="00CB7475" w:rsidRPr="00746A0F" w:rsidRDefault="00CB7475" w:rsidP="00746A0F">
      <w:pPr>
        <w:numPr>
          <w:ilvl w:val="0"/>
          <w:numId w:val="51"/>
        </w:numPr>
        <w:tabs>
          <w:tab w:val="clear" w:pos="1429"/>
          <w:tab w:val="left" w:pos="1276"/>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Cualquier solicitud de </w:t>
      </w:r>
      <w:r w:rsidR="00A16C18" w:rsidRPr="00746A0F">
        <w:rPr>
          <w:rFonts w:asciiTheme="minorHAnsi" w:hAnsiTheme="minorHAnsi" w:cstheme="minorHAnsi"/>
          <w:color w:val="FF0000"/>
          <w:spacing w:val="-3"/>
          <w:sz w:val="24"/>
          <w:szCs w:val="24"/>
        </w:rPr>
        <w:t>[Patente/Modelo de Utilidad]</w:t>
      </w:r>
      <w:r w:rsidRPr="00746A0F">
        <w:rPr>
          <w:rFonts w:asciiTheme="minorHAnsi" w:hAnsiTheme="minorHAnsi" w:cstheme="minorHAnsi"/>
          <w:spacing w:val="-3"/>
          <w:sz w:val="24"/>
          <w:szCs w:val="24"/>
        </w:rPr>
        <w:t xml:space="preserve">, continuación en parte, divisional o extensión para dicha solicitud, </w:t>
      </w:r>
      <w:r w:rsidR="007B08E0" w:rsidRPr="00746A0F">
        <w:rPr>
          <w:rFonts w:asciiTheme="minorHAnsi" w:hAnsiTheme="minorHAnsi" w:cstheme="minorHAnsi"/>
          <w:spacing w:val="-3"/>
          <w:sz w:val="24"/>
          <w:szCs w:val="24"/>
        </w:rPr>
        <w:t>certificado complementario de protección,</w:t>
      </w:r>
      <w:r w:rsidRPr="00746A0F">
        <w:rPr>
          <w:rFonts w:asciiTheme="minorHAnsi" w:hAnsiTheme="minorHAnsi" w:cstheme="minorHAnsi"/>
          <w:spacing w:val="-3"/>
          <w:sz w:val="24"/>
          <w:szCs w:val="24"/>
        </w:rPr>
        <w:t xml:space="preserve"> cualquier </w:t>
      </w:r>
      <w:r w:rsidR="00A16C18" w:rsidRPr="00746A0F">
        <w:rPr>
          <w:rFonts w:asciiTheme="minorHAnsi" w:hAnsiTheme="minorHAnsi" w:cstheme="minorHAnsi"/>
          <w:color w:val="FF0000"/>
          <w:spacing w:val="-3"/>
          <w:sz w:val="24"/>
          <w:szCs w:val="24"/>
        </w:rPr>
        <w:t>[Patente/Modelo de Utilidad]</w:t>
      </w:r>
      <w:r w:rsidRPr="00746A0F">
        <w:rPr>
          <w:rFonts w:asciiTheme="minorHAnsi" w:hAnsiTheme="minorHAnsi" w:cstheme="minorHAnsi"/>
          <w:spacing w:val="-3"/>
          <w:sz w:val="24"/>
          <w:szCs w:val="24"/>
        </w:rPr>
        <w:t xml:space="preserve"> concedida en base a dicha solicitud</w:t>
      </w:r>
      <w:r w:rsidR="007B08E0" w:rsidRPr="00746A0F">
        <w:rPr>
          <w:rFonts w:asciiTheme="minorHAnsi" w:hAnsiTheme="minorHAnsi" w:cstheme="minorHAnsi"/>
          <w:spacing w:val="-3"/>
          <w:sz w:val="24"/>
          <w:szCs w:val="24"/>
        </w:rPr>
        <w:t xml:space="preserve"> y derechos similares</w:t>
      </w:r>
      <w:r w:rsidRPr="00746A0F">
        <w:rPr>
          <w:rFonts w:asciiTheme="minorHAnsi" w:hAnsiTheme="minorHAnsi" w:cstheme="minorHAnsi"/>
          <w:spacing w:val="-3"/>
          <w:sz w:val="24"/>
          <w:szCs w:val="24"/>
        </w:rPr>
        <w:t>;</w:t>
      </w:r>
    </w:p>
    <w:p w14:paraId="36DF3DB1" w14:textId="4B1EC375" w:rsidR="00CB7475" w:rsidRPr="00746A0F" w:rsidRDefault="00CB7475" w:rsidP="00746A0F">
      <w:pPr>
        <w:numPr>
          <w:ilvl w:val="0"/>
          <w:numId w:val="51"/>
        </w:numPr>
        <w:tabs>
          <w:tab w:val="clear" w:pos="1429"/>
          <w:tab w:val="num" w:pos="1134"/>
        </w:tabs>
        <w:suppressAutoHyphens/>
        <w:spacing w:after="120" w:line="360" w:lineRule="auto"/>
        <w:ind w:hanging="720"/>
        <w:rPr>
          <w:rFonts w:asciiTheme="minorHAnsi" w:hAnsiTheme="minorHAnsi" w:cstheme="minorHAnsi"/>
          <w:spacing w:val="-3"/>
          <w:sz w:val="24"/>
          <w:szCs w:val="24"/>
        </w:rPr>
      </w:pPr>
      <w:r w:rsidRPr="00746A0F">
        <w:rPr>
          <w:rFonts w:asciiTheme="minorHAnsi" w:hAnsiTheme="minorHAnsi" w:cstheme="minorHAnsi"/>
          <w:spacing w:val="-3"/>
          <w:sz w:val="24"/>
          <w:szCs w:val="24"/>
        </w:rPr>
        <w:t>Certificado de inventor, modelos de utilidad o similares.</w:t>
      </w:r>
    </w:p>
    <w:p w14:paraId="2D4E6F71" w14:textId="713A5EFA" w:rsidR="00CB7475" w:rsidRPr="00746A0F" w:rsidRDefault="00CB7475" w:rsidP="00746A0F">
      <w:pPr>
        <w:tabs>
          <w:tab w:val="num" w:pos="720"/>
        </w:tabs>
        <w:spacing w:after="120" w:line="360" w:lineRule="auto"/>
        <w:ind w:left="709" w:right="-45"/>
        <w:rPr>
          <w:rFonts w:asciiTheme="minorHAnsi" w:hAnsiTheme="minorHAnsi" w:cstheme="minorHAnsi"/>
          <w:sz w:val="24"/>
          <w:szCs w:val="24"/>
        </w:rPr>
      </w:pPr>
      <w:r w:rsidRPr="00746A0F">
        <w:rPr>
          <w:rFonts w:asciiTheme="minorHAnsi" w:hAnsiTheme="minorHAnsi" w:cstheme="minorHAnsi"/>
          <w:sz w:val="24"/>
          <w:szCs w:val="24"/>
        </w:rPr>
        <w:t xml:space="preserve">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en la Fecha de Entrada en Vigor de este Contrato están incluidos en el Anexo I. De acuerdo con la definición, los Derechos de</w:t>
      </w:r>
      <w:r w:rsidR="00E93E83" w:rsidRPr="00746A0F">
        <w:rPr>
          <w:rFonts w:asciiTheme="minorHAnsi" w:hAnsiTheme="minorHAnsi" w:cstheme="minorHAnsi"/>
          <w:sz w:val="24"/>
          <w:szCs w:val="24"/>
        </w:rPr>
        <w:t xml:space="preserv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no se limitan a los referidos en dicho Anexo.</w:t>
      </w:r>
    </w:p>
    <w:p w14:paraId="3516081C" w14:textId="4384B46D" w:rsidR="00CB7475" w:rsidRPr="00746A0F" w:rsidRDefault="00CB7475" w:rsidP="00746A0F">
      <w:pPr>
        <w:spacing w:after="120" w:line="360" w:lineRule="auto"/>
        <w:ind w:left="709" w:right="-45"/>
        <w:rPr>
          <w:rFonts w:asciiTheme="minorHAnsi" w:hAnsiTheme="minorHAnsi" w:cstheme="minorHAnsi"/>
          <w:spacing w:val="-3"/>
          <w:sz w:val="24"/>
          <w:szCs w:val="24"/>
        </w:rPr>
      </w:pPr>
      <w:r w:rsidRPr="00746A0F">
        <w:rPr>
          <w:rFonts w:asciiTheme="minorHAnsi" w:hAnsiTheme="minorHAnsi" w:cstheme="minorHAnsi"/>
          <w:b/>
          <w:spacing w:val="-3"/>
          <w:sz w:val="24"/>
          <w:szCs w:val="24"/>
        </w:rPr>
        <w:t>“Desarrollo”, “Desarrollar”:</w:t>
      </w:r>
      <w:r w:rsidRPr="00746A0F">
        <w:rPr>
          <w:rFonts w:asciiTheme="minorHAnsi" w:hAnsiTheme="minorHAnsi" w:cstheme="minorHAnsi"/>
          <w:spacing w:val="-3"/>
          <w:sz w:val="24"/>
          <w:szCs w:val="24"/>
        </w:rPr>
        <w:t xml:space="preserve"> actividades relacionadas con el desarrollo del Producto, incluyendo</w:t>
      </w:r>
      <w:r w:rsidR="00742E9A" w:rsidRPr="00746A0F">
        <w:rPr>
          <w:rFonts w:asciiTheme="minorHAnsi" w:hAnsiTheme="minorHAnsi" w:cstheme="minorHAnsi"/>
          <w:spacing w:val="-3"/>
          <w:sz w:val="24"/>
          <w:szCs w:val="24"/>
        </w:rPr>
        <w:t xml:space="preserve">, pero sin limitarse, </w:t>
      </w:r>
      <w:r w:rsidRPr="00746A0F">
        <w:rPr>
          <w:rFonts w:asciiTheme="minorHAnsi" w:hAnsiTheme="minorHAnsi" w:cstheme="minorHAnsi"/>
          <w:spacing w:val="-3"/>
          <w:sz w:val="24"/>
          <w:szCs w:val="24"/>
        </w:rPr>
        <w:t>la validación, estudios y análisis de producto, ensayos de estabilidad, desarrollo de procesos, aseguramiento de la calidad, control de calidad, estudios previos y posteriores a la Aprobación Reglamentaria y aspectos reglamentarios.</w:t>
      </w:r>
    </w:p>
    <w:p w14:paraId="2941EDA5" w14:textId="23F64BDA" w:rsidR="00CB7475" w:rsidRPr="00746A0F" w:rsidRDefault="00CB7475" w:rsidP="00746A0F">
      <w:pPr>
        <w:spacing w:after="120" w:line="360" w:lineRule="auto"/>
        <w:ind w:left="709" w:right="-45"/>
        <w:rPr>
          <w:rFonts w:asciiTheme="minorHAnsi" w:hAnsiTheme="minorHAnsi" w:cstheme="minorHAnsi"/>
          <w:color w:val="000000"/>
          <w:spacing w:val="-3"/>
          <w:sz w:val="24"/>
          <w:szCs w:val="24"/>
        </w:rPr>
      </w:pPr>
      <w:r w:rsidRPr="00746A0F">
        <w:rPr>
          <w:rFonts w:asciiTheme="minorHAnsi" w:hAnsiTheme="minorHAnsi" w:cstheme="minorHAnsi"/>
          <w:b/>
          <w:color w:val="000000"/>
          <w:spacing w:val="-3"/>
          <w:sz w:val="24"/>
          <w:szCs w:val="24"/>
        </w:rPr>
        <w:t>“Fecha de Entrada en Vigor”:</w:t>
      </w:r>
      <w:r w:rsidRPr="00746A0F">
        <w:rPr>
          <w:rFonts w:asciiTheme="minorHAnsi" w:hAnsiTheme="minorHAnsi" w:cstheme="minorHAnsi"/>
          <w:color w:val="000000"/>
          <w:spacing w:val="-3"/>
          <w:sz w:val="24"/>
          <w:szCs w:val="24"/>
        </w:rPr>
        <w:t xml:space="preserve"> </w:t>
      </w:r>
      <w:r w:rsidR="00742E9A" w:rsidRPr="00746A0F">
        <w:rPr>
          <w:rFonts w:asciiTheme="minorHAnsi" w:hAnsiTheme="minorHAnsi" w:cstheme="minorHAnsi"/>
          <w:color w:val="000000"/>
          <w:spacing w:val="-3"/>
          <w:sz w:val="24"/>
          <w:szCs w:val="24"/>
        </w:rPr>
        <w:t>fecha de firma de la última de las Partes</w:t>
      </w:r>
      <w:r w:rsidRPr="00746A0F">
        <w:rPr>
          <w:rFonts w:asciiTheme="minorHAnsi" w:hAnsiTheme="minorHAnsi" w:cstheme="minorHAnsi"/>
          <w:color w:val="000000"/>
          <w:spacing w:val="-3"/>
          <w:sz w:val="24"/>
          <w:szCs w:val="24"/>
        </w:rPr>
        <w:t>.</w:t>
      </w:r>
    </w:p>
    <w:p w14:paraId="6ED237DB" w14:textId="57E023FF" w:rsidR="00CB7475" w:rsidRPr="00746A0F" w:rsidRDefault="00CB7475"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b/>
          <w:spacing w:val="-3"/>
          <w:sz w:val="24"/>
          <w:szCs w:val="24"/>
        </w:rPr>
        <w:t xml:space="preserve">“Filial”: </w:t>
      </w:r>
      <w:r w:rsidRPr="00746A0F">
        <w:rPr>
          <w:rFonts w:asciiTheme="minorHAnsi" w:hAnsiTheme="minorHAnsi" w:cstheme="minorHAnsi"/>
          <w:spacing w:val="-3"/>
          <w:sz w:val="24"/>
          <w:szCs w:val="24"/>
        </w:rPr>
        <w:t>cualquier entidad legal bajo el control directo o indirecto de</w:t>
      </w:r>
      <w:r w:rsidR="000C0E19" w:rsidRPr="00746A0F">
        <w:rPr>
          <w:rFonts w:asciiTheme="minorHAnsi" w:hAnsiTheme="minorHAnsi" w:cstheme="minorHAnsi"/>
          <w:spacing w:val="-3"/>
          <w:sz w:val="24"/>
          <w:szCs w:val="24"/>
        </w:rPr>
        <w:t>l</w:t>
      </w:r>
      <w:r w:rsidR="00CE6FFC" w:rsidRPr="00746A0F">
        <w:rPr>
          <w:rFonts w:asciiTheme="minorHAnsi" w:hAnsiTheme="minorHAnsi" w:cstheme="minorHAnsi"/>
          <w:color w:val="FF0000"/>
          <w:spacing w:val="-3"/>
          <w:sz w:val="24"/>
          <w:szCs w:val="24"/>
        </w:rPr>
        <w:t xml:space="preserve"> </w:t>
      </w:r>
      <w:r w:rsidR="00CE6FFC" w:rsidRPr="00746A0F">
        <w:rPr>
          <w:rFonts w:asciiTheme="minorHAnsi" w:hAnsiTheme="minorHAnsi" w:cstheme="minorHAnsi"/>
          <w:spacing w:val="-3"/>
          <w:sz w:val="24"/>
          <w:szCs w:val="24"/>
        </w:rPr>
        <w:t>Licenciatario</w:t>
      </w:r>
      <w:r w:rsidRPr="00746A0F">
        <w:rPr>
          <w:rFonts w:asciiTheme="minorHAnsi" w:hAnsiTheme="minorHAnsi" w:cstheme="minorHAnsi"/>
          <w:spacing w:val="-3"/>
          <w:sz w:val="24"/>
          <w:szCs w:val="24"/>
        </w:rPr>
        <w:t xml:space="preserve">, o bajo el mismo control directo o indirecto que </w:t>
      </w:r>
      <w:r w:rsidR="001C0D5E" w:rsidRPr="00746A0F">
        <w:rPr>
          <w:rFonts w:asciiTheme="minorHAnsi" w:hAnsiTheme="minorHAnsi" w:cstheme="minorHAnsi"/>
          <w:spacing w:val="-3"/>
          <w:sz w:val="24"/>
          <w:szCs w:val="24"/>
        </w:rPr>
        <w:t>el Licenciatario</w:t>
      </w:r>
      <w:r w:rsidRPr="00746A0F">
        <w:rPr>
          <w:rFonts w:asciiTheme="minorHAnsi" w:hAnsiTheme="minorHAnsi" w:cstheme="minorHAnsi"/>
          <w:spacing w:val="-3"/>
          <w:sz w:val="24"/>
          <w:szCs w:val="24"/>
        </w:rPr>
        <w:t>, entendiéndose control como</w:t>
      </w:r>
      <w:r w:rsidR="000C0E19" w:rsidRPr="00746A0F">
        <w:rPr>
          <w:rFonts w:asciiTheme="minorHAnsi" w:hAnsiTheme="minorHAnsi" w:cstheme="minorHAnsi"/>
          <w:spacing w:val="-3"/>
          <w:sz w:val="24"/>
          <w:szCs w:val="24"/>
        </w:rPr>
        <w:t xml:space="preserve"> a) t</w:t>
      </w:r>
      <w:r w:rsidRPr="00746A0F">
        <w:rPr>
          <w:rFonts w:asciiTheme="minorHAnsi" w:hAnsiTheme="minorHAnsi" w:cstheme="minorHAnsi"/>
          <w:spacing w:val="-3"/>
          <w:sz w:val="24"/>
          <w:szCs w:val="24"/>
        </w:rPr>
        <w:t xml:space="preserve">ener directa o indirectamente el 50% o más del valor nominal del capital de la entidad legal en cuestión, </w:t>
      </w:r>
      <w:r w:rsidR="000C0E19" w:rsidRPr="00746A0F">
        <w:rPr>
          <w:rFonts w:asciiTheme="minorHAnsi" w:hAnsiTheme="minorHAnsi" w:cstheme="minorHAnsi"/>
          <w:spacing w:val="-3"/>
          <w:sz w:val="24"/>
          <w:szCs w:val="24"/>
        </w:rPr>
        <w:t>b) t</w:t>
      </w:r>
      <w:r w:rsidRPr="00746A0F">
        <w:rPr>
          <w:rFonts w:asciiTheme="minorHAnsi" w:hAnsiTheme="minorHAnsi" w:cstheme="minorHAnsi"/>
          <w:spacing w:val="-3"/>
          <w:sz w:val="24"/>
          <w:szCs w:val="24"/>
        </w:rPr>
        <w:t>ener la mayoría de los derechos de voto de los accionistas o asociados de esa entidad, o</w:t>
      </w:r>
      <w:r w:rsidR="000C0E19" w:rsidRPr="00746A0F">
        <w:rPr>
          <w:rFonts w:asciiTheme="minorHAnsi" w:hAnsiTheme="minorHAnsi" w:cstheme="minorHAnsi"/>
          <w:spacing w:val="-3"/>
          <w:sz w:val="24"/>
          <w:szCs w:val="24"/>
        </w:rPr>
        <w:t xml:space="preserve"> c) t</w:t>
      </w:r>
      <w:r w:rsidRPr="00746A0F">
        <w:rPr>
          <w:rFonts w:asciiTheme="minorHAnsi" w:hAnsiTheme="minorHAnsi" w:cstheme="minorHAnsi"/>
          <w:spacing w:val="-3"/>
          <w:sz w:val="24"/>
          <w:szCs w:val="24"/>
        </w:rPr>
        <w:t>ener la propiedad directa o indirecta de hecho o legalmente, de los poderes de toma de decisión en dicha entidad legal</w:t>
      </w:r>
      <w:r w:rsidR="000C0E19" w:rsidRPr="00746A0F">
        <w:rPr>
          <w:rFonts w:asciiTheme="minorHAnsi" w:hAnsiTheme="minorHAnsi" w:cstheme="minorHAnsi"/>
          <w:spacing w:val="-3"/>
          <w:sz w:val="24"/>
          <w:szCs w:val="24"/>
        </w:rPr>
        <w:t>.</w:t>
      </w:r>
    </w:p>
    <w:p w14:paraId="11B5B89C" w14:textId="06A3DF4B"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“Información Confidencial”:</w:t>
      </w:r>
      <w:r w:rsidRPr="00746A0F">
        <w:rPr>
          <w:rFonts w:asciiTheme="minorHAnsi" w:hAnsiTheme="minorHAnsi" w:cstheme="minorHAnsi"/>
          <w:sz w:val="24"/>
          <w:szCs w:val="24"/>
        </w:rPr>
        <w:t xml:space="preserve"> toda información, incluyendo, pero no limitándose a, la información técnica, científica y empresarial, conocimientos, </w:t>
      </w:r>
      <w:r w:rsidRPr="00746A0F">
        <w:rPr>
          <w:rFonts w:asciiTheme="minorHAnsi" w:hAnsiTheme="minorHAnsi" w:cstheme="minorHAnsi"/>
          <w:i/>
          <w:sz w:val="24"/>
          <w:szCs w:val="24"/>
        </w:rPr>
        <w:t>know-how</w:t>
      </w:r>
      <w:r w:rsidRPr="00746A0F">
        <w:rPr>
          <w:rFonts w:asciiTheme="minorHAnsi" w:hAnsiTheme="minorHAnsi" w:cstheme="minorHAnsi"/>
          <w:sz w:val="24"/>
          <w:szCs w:val="24"/>
        </w:rPr>
        <w:t xml:space="preserve">, datos y materiales de naturaleza confidencial o propietaria de una Parte (Parte Emisora) o </w:t>
      </w:r>
      <w:r w:rsidRPr="00746A0F">
        <w:rPr>
          <w:rFonts w:asciiTheme="minorHAnsi" w:hAnsiTheme="minorHAnsi" w:cstheme="minorHAnsi"/>
          <w:sz w:val="24"/>
          <w:szCs w:val="24"/>
        </w:rPr>
        <w:lastRenderedPageBreak/>
        <w:t>controlada por ella, y que sea comunicada a la otra Parte (Parte Receptora) en el marco de este Contrato.</w:t>
      </w:r>
    </w:p>
    <w:p w14:paraId="605557A8" w14:textId="7FA6FEC5" w:rsidR="00C0511C" w:rsidRPr="00746A0F" w:rsidRDefault="00FA1867"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“Ingresos Netos”:</w:t>
      </w:r>
      <w:r w:rsidR="00BF0A39" w:rsidRPr="00746A0F">
        <w:rPr>
          <w:rFonts w:asciiTheme="minorHAnsi" w:hAnsiTheme="minorHAnsi" w:cstheme="minorHAnsi"/>
          <w:sz w:val="24"/>
          <w:szCs w:val="24"/>
        </w:rPr>
        <w:t xml:space="preserve"> </w:t>
      </w:r>
      <w:r w:rsidR="00C0511C" w:rsidRPr="00746A0F">
        <w:rPr>
          <w:rFonts w:asciiTheme="minorHAnsi" w:hAnsiTheme="minorHAnsi" w:cstheme="minorHAnsi"/>
          <w:color w:val="4472C4" w:themeColor="accent1"/>
          <w:sz w:val="24"/>
          <w:szCs w:val="24"/>
        </w:rPr>
        <w:t>[</w:t>
      </w:r>
      <w:r w:rsidR="00D45FD8" w:rsidRPr="00746A0F">
        <w:rPr>
          <w:rFonts w:asciiTheme="minorHAnsi" w:hAnsiTheme="minorHAnsi" w:cstheme="minorHAnsi"/>
          <w:b/>
          <w:color w:val="4472C4" w:themeColor="accent1"/>
          <w:sz w:val="24"/>
          <w:szCs w:val="24"/>
        </w:rPr>
        <w:t>OPCIÓN 1</w:t>
      </w:r>
      <w:bookmarkStart w:id="1" w:name="_Hlk189222749"/>
      <w:r w:rsidR="00C0511C" w:rsidRPr="00746A0F">
        <w:rPr>
          <w:rFonts w:asciiTheme="minorHAnsi" w:hAnsiTheme="minorHAnsi" w:cstheme="minorHAnsi"/>
          <w:color w:val="4472C4" w:themeColor="accent1"/>
          <w:sz w:val="24"/>
          <w:szCs w:val="24"/>
        </w:rPr>
        <w:t>,</w:t>
      </w:r>
      <w:r w:rsidR="00BF0A39" w:rsidRPr="00746A0F">
        <w:rPr>
          <w:rFonts w:asciiTheme="minorHAnsi" w:hAnsiTheme="minorHAnsi" w:cstheme="minorHAnsi"/>
          <w:color w:val="4472C4" w:themeColor="accent1"/>
          <w:sz w:val="24"/>
          <w:szCs w:val="24"/>
        </w:rPr>
        <w:t xml:space="preserve"> </w:t>
      </w:r>
      <w:bookmarkStart w:id="2" w:name="_Hlk225784205"/>
      <w:r w:rsidR="0029413C" w:rsidRPr="00746A0F">
        <w:rPr>
          <w:rFonts w:asciiTheme="minorHAnsi" w:hAnsiTheme="minorHAnsi" w:cstheme="minorHAnsi"/>
          <w:color w:val="4472C4" w:themeColor="accent1"/>
          <w:sz w:val="24"/>
          <w:szCs w:val="24"/>
        </w:rPr>
        <w:t xml:space="preserve">todos los ingresos no relacionados con Ventas de Producto. En caso de Sublicencia, las regalías recibidas por Ventas Netas de Producto recibidas por el Licenciatario de un </w:t>
      </w:r>
      <w:proofErr w:type="spellStart"/>
      <w:r w:rsidR="0029413C" w:rsidRPr="00746A0F">
        <w:rPr>
          <w:rFonts w:asciiTheme="minorHAnsi" w:hAnsiTheme="minorHAnsi" w:cstheme="minorHAnsi"/>
          <w:color w:val="4472C4" w:themeColor="accent1"/>
          <w:sz w:val="24"/>
          <w:szCs w:val="24"/>
        </w:rPr>
        <w:t>Sublicenciatario</w:t>
      </w:r>
      <w:proofErr w:type="spellEnd"/>
      <w:r w:rsidR="0029413C" w:rsidRPr="00746A0F">
        <w:rPr>
          <w:rFonts w:asciiTheme="minorHAnsi" w:hAnsiTheme="minorHAnsi" w:cstheme="minorHAnsi"/>
          <w:color w:val="4472C4" w:themeColor="accent1"/>
          <w:sz w:val="24"/>
          <w:szCs w:val="24"/>
        </w:rPr>
        <w:t xml:space="preserve"> se excluyen de los ingresos netos</w:t>
      </w:r>
      <w:bookmarkEnd w:id="2"/>
      <w:r w:rsidR="00C0511C" w:rsidRPr="00746A0F">
        <w:rPr>
          <w:rFonts w:asciiTheme="minorHAnsi" w:hAnsiTheme="minorHAnsi" w:cstheme="minorHAnsi"/>
          <w:color w:val="4472C4" w:themeColor="accent1"/>
          <w:sz w:val="24"/>
          <w:szCs w:val="24"/>
        </w:rPr>
        <w:t>]</w:t>
      </w:r>
      <w:bookmarkEnd w:id="1"/>
      <w:r w:rsidR="00BF0A39" w:rsidRPr="00746A0F">
        <w:rPr>
          <w:rFonts w:asciiTheme="minorHAnsi" w:hAnsiTheme="minorHAnsi" w:cstheme="minorHAnsi"/>
          <w:sz w:val="24"/>
          <w:szCs w:val="24"/>
        </w:rPr>
        <w:t xml:space="preserve"> cualquier cantidad, pagadera de una sola vez o periódicamente, obtenida por el Licenciatario, o sus Filiales, en relación con el Desarrollo y/o Comercialización de los Derechos Licenciados, a través de Sublicencia o como compensación por infracción de Terceros, entre otras. Dichas cantidades incluyen, pero no se limitan, a pagos iniciales, pagos por hitos, opciones de licencia y mínimos anuales que reciba el Licenciatario. Se excluyen expresamente las regalías y otros pagos recibidos por el Licenciatario en relación a las Ventas Netas de Producto, que se establecerán como se definen más adelante. No se considerarán como Ingresos Netos las inversiones de capital en la empresa Licenciataria o Filiales en la medida en que se realicen a su valor justo de mercado. </w:t>
      </w:r>
    </w:p>
    <w:p w14:paraId="13651F7B" w14:textId="1AC26382" w:rsidR="00FA1867" w:rsidRPr="00746A0F" w:rsidRDefault="00C0511C"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OPCIÓN 2</w:t>
      </w:r>
      <w:r w:rsidRPr="00746A0F">
        <w:rPr>
          <w:rFonts w:asciiTheme="minorHAnsi" w:hAnsiTheme="minorHAnsi" w:cstheme="minorHAnsi"/>
          <w:color w:val="4472C4" w:themeColor="accent1"/>
          <w:sz w:val="24"/>
          <w:szCs w:val="24"/>
        </w:rPr>
        <w:t>,</w:t>
      </w:r>
      <w:r w:rsidR="00BF0A39" w:rsidRPr="00746A0F">
        <w:rPr>
          <w:rFonts w:asciiTheme="minorHAnsi" w:hAnsiTheme="minorHAnsi" w:cstheme="minorHAnsi"/>
          <w:color w:val="4472C4" w:themeColor="accent1"/>
          <w:sz w:val="24"/>
          <w:szCs w:val="24"/>
        </w:rPr>
        <w:t xml:space="preserve"> </w:t>
      </w:r>
      <w:bookmarkStart w:id="3" w:name="_Hlk225784219"/>
      <w:bookmarkStart w:id="4" w:name="_Hlk189222809"/>
      <w:r w:rsidR="0029413C" w:rsidRPr="00746A0F">
        <w:rPr>
          <w:rFonts w:asciiTheme="minorHAnsi" w:hAnsiTheme="minorHAnsi" w:cstheme="minorHAnsi"/>
          <w:color w:val="4472C4" w:themeColor="accent1"/>
          <w:sz w:val="24"/>
          <w:szCs w:val="24"/>
        </w:rPr>
        <w:t xml:space="preserve">todos los ingresos no relacionados con Ventas de Producto. Además, en caso de Sublicencia, las regalías por Ventas Netas de Producto recibidas por el Licenciatario de un </w:t>
      </w:r>
      <w:proofErr w:type="spellStart"/>
      <w:r w:rsidR="0029413C" w:rsidRPr="00746A0F">
        <w:rPr>
          <w:rFonts w:asciiTheme="minorHAnsi" w:hAnsiTheme="minorHAnsi" w:cstheme="minorHAnsi"/>
          <w:color w:val="4472C4" w:themeColor="accent1"/>
          <w:sz w:val="24"/>
          <w:szCs w:val="24"/>
        </w:rPr>
        <w:t>Sublicenciatario</w:t>
      </w:r>
      <w:proofErr w:type="spellEnd"/>
      <w:r w:rsidR="0029413C" w:rsidRPr="00746A0F">
        <w:rPr>
          <w:rFonts w:asciiTheme="minorHAnsi" w:hAnsiTheme="minorHAnsi" w:cstheme="minorHAnsi"/>
          <w:color w:val="4472C4" w:themeColor="accent1"/>
          <w:sz w:val="24"/>
          <w:szCs w:val="24"/>
        </w:rPr>
        <w:t xml:space="preserve"> se incluyen como ingresos netos</w:t>
      </w:r>
      <w:bookmarkEnd w:id="3"/>
      <w:bookmarkEnd w:id="4"/>
      <w:r w:rsidR="00BF0A39" w:rsidRPr="00746A0F">
        <w:rPr>
          <w:rFonts w:asciiTheme="minorHAnsi" w:hAnsiTheme="minorHAnsi" w:cstheme="minorHAnsi"/>
          <w:color w:val="4472C4" w:themeColor="accent1"/>
          <w:sz w:val="24"/>
          <w:szCs w:val="24"/>
        </w:rPr>
        <w:t>. Modificar de forma acorde en la definición de Ventas Netas</w:t>
      </w:r>
      <w:r w:rsidRPr="00746A0F">
        <w:rPr>
          <w:rFonts w:asciiTheme="minorHAnsi" w:hAnsiTheme="minorHAnsi" w:cstheme="minorHAnsi"/>
          <w:color w:val="4472C4" w:themeColor="accent1"/>
          <w:sz w:val="24"/>
          <w:szCs w:val="24"/>
        </w:rPr>
        <w:t>]</w:t>
      </w:r>
      <w:r w:rsidR="00BF0A39" w:rsidRPr="00746A0F">
        <w:rPr>
          <w:rFonts w:asciiTheme="minorHAnsi" w:hAnsiTheme="minorHAnsi" w:cstheme="minorHAnsi"/>
          <w:color w:val="4472C4" w:themeColor="accent1"/>
          <w:sz w:val="24"/>
          <w:szCs w:val="24"/>
        </w:rPr>
        <w:t xml:space="preserve"> </w:t>
      </w:r>
      <w:r w:rsidR="00BF0A39" w:rsidRPr="00746A0F">
        <w:rPr>
          <w:rFonts w:asciiTheme="minorHAnsi" w:hAnsiTheme="minorHAnsi" w:cstheme="minorHAnsi"/>
          <w:sz w:val="24"/>
          <w:szCs w:val="24"/>
        </w:rPr>
        <w:t>cualquier cantidad, pagadera de una sola vez o periódicamente, obtenida por el Licenciatario, o sus Filiales, en relación con el Desarrollo y/o Comercialización de los Derechos Licenciados, a través de Sublicencia o como compensación por infracción de Terceros, entre otras. Dichas cantidades incluyen, pero no se limitan, a pagos iniciales, pagos por hitos, regalías por ventas de Producto, opciones de licencia y mínimos anuales que reciba el Licenciatario o sus Filiales de la Sublicencia. No se considerarán como Ingresos Netos las inversiones de capital en la empresa Licenciataria o Filiales en la medida en que se realicen a su valor justo de mercado.</w:t>
      </w:r>
    </w:p>
    <w:p w14:paraId="29756EFA" w14:textId="68847C74" w:rsidR="00FA1867" w:rsidRPr="00746A0F" w:rsidRDefault="00AF72C9"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color w:val="4472C4" w:themeColor="accent1"/>
          <w:sz w:val="24"/>
          <w:szCs w:val="24"/>
        </w:rPr>
        <w:t>[</w:t>
      </w:r>
      <w:r w:rsidR="00131487" w:rsidRPr="00746A0F">
        <w:rPr>
          <w:rFonts w:asciiTheme="minorHAnsi" w:hAnsiTheme="minorHAnsi" w:cstheme="minorHAnsi"/>
          <w:color w:val="4472C4" w:themeColor="accent1"/>
          <w:sz w:val="24"/>
          <w:szCs w:val="24"/>
        </w:rPr>
        <w:t>O</w:t>
      </w:r>
      <w:r w:rsidR="00215163" w:rsidRPr="00746A0F">
        <w:rPr>
          <w:rFonts w:asciiTheme="minorHAnsi" w:hAnsiTheme="minorHAnsi" w:cstheme="minorHAnsi"/>
          <w:color w:val="4472C4" w:themeColor="accent1"/>
          <w:sz w:val="24"/>
          <w:szCs w:val="24"/>
        </w:rPr>
        <w:t>PCIONAL</w:t>
      </w:r>
      <w:r w:rsidR="00C0511C" w:rsidRPr="00746A0F">
        <w:rPr>
          <w:rFonts w:asciiTheme="minorHAnsi" w:hAnsiTheme="minorHAnsi" w:cstheme="minorHAnsi"/>
          <w:color w:val="4472C4" w:themeColor="accent1"/>
          <w:sz w:val="24"/>
          <w:szCs w:val="24"/>
        </w:rPr>
        <w:t>.</w:t>
      </w:r>
      <w:r w:rsidR="006E5B19" w:rsidRPr="00746A0F">
        <w:rPr>
          <w:rFonts w:asciiTheme="minorHAnsi" w:hAnsiTheme="minorHAnsi" w:cstheme="minorHAnsi"/>
          <w:color w:val="4472C4" w:themeColor="accent1"/>
          <w:sz w:val="24"/>
          <w:szCs w:val="24"/>
        </w:rPr>
        <w:t xml:space="preserve"> </w:t>
      </w:r>
      <w:r w:rsidR="00C0511C" w:rsidRPr="00746A0F">
        <w:rPr>
          <w:rFonts w:asciiTheme="minorHAnsi" w:hAnsiTheme="minorHAnsi" w:cstheme="minorHAnsi"/>
          <w:color w:val="4472C4" w:themeColor="accent1"/>
          <w:sz w:val="24"/>
          <w:szCs w:val="24"/>
        </w:rPr>
        <w:t>Aplicable en cualquiera de las dos opciones anteriores</w:t>
      </w:r>
      <w:r w:rsidRPr="00746A0F">
        <w:rPr>
          <w:rFonts w:asciiTheme="minorHAnsi" w:hAnsiTheme="minorHAnsi" w:cstheme="minorHAnsi"/>
          <w:color w:val="4472C4" w:themeColor="accent1"/>
          <w:sz w:val="24"/>
          <w:szCs w:val="24"/>
        </w:rPr>
        <w:t>]</w:t>
      </w:r>
      <w:r w:rsidR="00FA1867" w:rsidRPr="00746A0F">
        <w:rPr>
          <w:rFonts w:asciiTheme="minorHAnsi" w:hAnsiTheme="minorHAnsi" w:cstheme="minorHAnsi"/>
          <w:color w:val="4472C4" w:themeColor="accent1"/>
          <w:sz w:val="24"/>
          <w:szCs w:val="24"/>
        </w:rPr>
        <w:t xml:space="preserve"> </w:t>
      </w:r>
      <w:r w:rsidR="00FA1867" w:rsidRPr="00746A0F">
        <w:rPr>
          <w:rFonts w:asciiTheme="minorHAnsi" w:hAnsiTheme="minorHAnsi" w:cstheme="minorHAnsi"/>
          <w:sz w:val="24"/>
          <w:szCs w:val="24"/>
        </w:rPr>
        <w:t xml:space="preserve">En el caso que la Sublicencia incluya una retribución no dineraria </w:t>
      </w:r>
      <w:r w:rsidR="00411593" w:rsidRPr="00746A0F">
        <w:rPr>
          <w:rFonts w:asciiTheme="minorHAnsi" w:hAnsiTheme="minorHAnsi" w:cstheme="minorHAnsi"/>
          <w:sz w:val="24"/>
          <w:szCs w:val="24"/>
        </w:rPr>
        <w:t>par</w:t>
      </w:r>
      <w:r w:rsidR="00777785" w:rsidRPr="00746A0F">
        <w:rPr>
          <w:rFonts w:asciiTheme="minorHAnsi" w:hAnsiTheme="minorHAnsi" w:cstheme="minorHAnsi"/>
          <w:sz w:val="24"/>
          <w:szCs w:val="24"/>
        </w:rPr>
        <w:t>a</w:t>
      </w:r>
      <w:r w:rsidRPr="00746A0F">
        <w:rPr>
          <w:rFonts w:asciiTheme="minorHAnsi" w:hAnsiTheme="minorHAnsi" w:cstheme="minorHAnsi"/>
          <w:sz w:val="24"/>
          <w:szCs w:val="24"/>
        </w:rPr>
        <w:t xml:space="preserve"> e</w:t>
      </w:r>
      <w:r w:rsidR="00777785" w:rsidRPr="00746A0F">
        <w:rPr>
          <w:rFonts w:asciiTheme="minorHAnsi" w:hAnsiTheme="minorHAnsi" w:cstheme="minorHAnsi"/>
          <w:sz w:val="24"/>
          <w:szCs w:val="24"/>
        </w:rPr>
        <w:t>l Licenciatario</w:t>
      </w:r>
      <w:r w:rsidR="00FA1867" w:rsidRPr="00746A0F">
        <w:rPr>
          <w:rFonts w:asciiTheme="minorHAnsi" w:hAnsiTheme="minorHAnsi" w:cstheme="minorHAnsi"/>
          <w:sz w:val="24"/>
          <w:szCs w:val="24"/>
        </w:rPr>
        <w:t xml:space="preserve"> (previa autorización </w:t>
      </w:r>
      <w:r w:rsidR="004B6AEE" w:rsidRPr="00746A0F">
        <w:rPr>
          <w:rFonts w:asciiTheme="minorHAnsi" w:hAnsiTheme="minorHAnsi" w:cstheme="minorHAnsi"/>
          <w:sz w:val="24"/>
          <w:szCs w:val="24"/>
        </w:rPr>
        <w:t>de</w:t>
      </w:r>
      <w:r w:rsidR="00A16C18" w:rsidRPr="00746A0F">
        <w:rPr>
          <w:rFonts w:asciiTheme="minorHAnsi" w:hAnsiTheme="minorHAnsi" w:cstheme="minorHAnsi"/>
          <w:sz w:val="24"/>
          <w:szCs w:val="24"/>
        </w:rPr>
        <w:t>l Licenciante</w:t>
      </w:r>
      <w:r w:rsidR="00FA1867" w:rsidRPr="00746A0F">
        <w:rPr>
          <w:rFonts w:asciiTheme="minorHAnsi" w:hAnsiTheme="minorHAnsi" w:cstheme="minorHAnsi"/>
          <w:sz w:val="24"/>
          <w:szCs w:val="24"/>
        </w:rPr>
        <w:t xml:space="preserve">), incluyendo acciones u opciones del </w:t>
      </w:r>
      <w:proofErr w:type="spellStart"/>
      <w:r w:rsidR="00FA1867" w:rsidRPr="00746A0F">
        <w:rPr>
          <w:rFonts w:asciiTheme="minorHAnsi" w:hAnsiTheme="minorHAnsi" w:cstheme="minorHAnsi"/>
          <w:sz w:val="24"/>
          <w:szCs w:val="24"/>
        </w:rPr>
        <w:t>Sublicenciatario</w:t>
      </w:r>
      <w:proofErr w:type="spellEnd"/>
      <w:r w:rsidR="00FA1867" w:rsidRPr="00746A0F">
        <w:rPr>
          <w:rFonts w:asciiTheme="minorHAnsi" w:hAnsiTheme="minorHAnsi" w:cstheme="minorHAnsi"/>
          <w:sz w:val="24"/>
          <w:szCs w:val="24"/>
        </w:rPr>
        <w:t>, ésta se calculará en base al valor justo de mercado.</w:t>
      </w:r>
    </w:p>
    <w:p w14:paraId="192F36A1" w14:textId="253681B2" w:rsidR="00FA1867" w:rsidRPr="00746A0F" w:rsidRDefault="00FA1867"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lastRenderedPageBreak/>
        <w:t>“Know-how”:</w:t>
      </w:r>
      <w:r w:rsidRPr="00746A0F">
        <w:rPr>
          <w:rFonts w:asciiTheme="minorHAnsi" w:hAnsiTheme="minorHAnsi" w:cstheme="minorHAnsi"/>
          <w:sz w:val="24"/>
          <w:szCs w:val="24"/>
        </w:rPr>
        <w:t xml:space="preserve"> tod</w:t>
      </w:r>
      <w:r w:rsidR="0052270A" w:rsidRPr="00746A0F">
        <w:rPr>
          <w:rFonts w:asciiTheme="minorHAnsi" w:hAnsiTheme="minorHAnsi" w:cstheme="minorHAnsi"/>
          <w:sz w:val="24"/>
          <w:szCs w:val="24"/>
        </w:rPr>
        <w:t xml:space="preserve">a información o conocimiento </w:t>
      </w:r>
      <w:r w:rsidRPr="00746A0F">
        <w:rPr>
          <w:rFonts w:asciiTheme="minorHAnsi" w:hAnsiTheme="minorHAnsi" w:cstheme="minorHAnsi"/>
          <w:sz w:val="24"/>
          <w:szCs w:val="24"/>
        </w:rPr>
        <w:t>técnico, incluid</w:t>
      </w:r>
      <w:r w:rsidR="0052270A" w:rsidRPr="00746A0F">
        <w:rPr>
          <w:rFonts w:asciiTheme="minorHAnsi" w:hAnsiTheme="minorHAnsi" w:cstheme="minorHAnsi"/>
          <w:sz w:val="24"/>
          <w:szCs w:val="24"/>
        </w:rPr>
        <w:t>o</w:t>
      </w:r>
      <w:r w:rsidRPr="00746A0F">
        <w:rPr>
          <w:rFonts w:asciiTheme="minorHAnsi" w:hAnsiTheme="minorHAnsi" w:cstheme="minorHAnsi"/>
          <w:sz w:val="24"/>
          <w:szCs w:val="24"/>
        </w:rPr>
        <w:t xml:space="preserve"> tod</w:t>
      </w:r>
      <w:r w:rsidR="0052270A" w:rsidRPr="00746A0F">
        <w:rPr>
          <w:rFonts w:asciiTheme="minorHAnsi" w:hAnsiTheme="minorHAnsi" w:cstheme="minorHAnsi"/>
          <w:sz w:val="24"/>
          <w:szCs w:val="24"/>
        </w:rPr>
        <w:t>o</w:t>
      </w:r>
      <w:r w:rsidRPr="00746A0F">
        <w:rPr>
          <w:rFonts w:asciiTheme="minorHAnsi" w:hAnsiTheme="minorHAnsi" w:cstheme="minorHAnsi"/>
          <w:sz w:val="24"/>
          <w:szCs w:val="24"/>
        </w:rPr>
        <w:t xml:space="preserve"> procedimiento, diseño de experimentos</w:t>
      </w:r>
      <w:r w:rsidR="0052270A" w:rsidRPr="00746A0F">
        <w:rPr>
          <w:rFonts w:asciiTheme="minorHAnsi" w:hAnsiTheme="minorHAnsi" w:cstheme="minorHAnsi"/>
          <w:sz w:val="24"/>
          <w:szCs w:val="24"/>
        </w:rPr>
        <w:t>,</w:t>
      </w:r>
      <w:r w:rsidRPr="00746A0F">
        <w:rPr>
          <w:rFonts w:asciiTheme="minorHAnsi" w:hAnsiTheme="minorHAnsi" w:cstheme="minorHAnsi"/>
          <w:sz w:val="24"/>
          <w:szCs w:val="24"/>
        </w:rPr>
        <w:t xml:space="preserve"> ensayos</w:t>
      </w:r>
      <w:r w:rsidR="0052270A" w:rsidRPr="00746A0F">
        <w:rPr>
          <w:rFonts w:asciiTheme="minorHAnsi" w:hAnsiTheme="minorHAnsi" w:cstheme="minorHAnsi"/>
          <w:sz w:val="24"/>
          <w:szCs w:val="24"/>
        </w:rPr>
        <w:t xml:space="preserve">, algoritmos </w:t>
      </w:r>
      <w:r w:rsidRPr="00746A0F">
        <w:rPr>
          <w:rFonts w:asciiTheme="minorHAnsi" w:hAnsiTheme="minorHAnsi" w:cstheme="minorHAnsi"/>
          <w:sz w:val="24"/>
          <w:szCs w:val="24"/>
        </w:rPr>
        <w:t xml:space="preserve">y resultados de experimentación desarrollados por </w:t>
      </w:r>
      <w:r w:rsidR="00703D96" w:rsidRPr="00746A0F">
        <w:rPr>
          <w:rFonts w:asciiTheme="minorHAnsi" w:hAnsiTheme="minorHAnsi" w:cstheme="minorHAnsi"/>
          <w:color w:val="FF0000"/>
          <w:spacing w:val="-3"/>
          <w:sz w:val="24"/>
          <w:szCs w:val="24"/>
        </w:rPr>
        <w:t>[ACRÓNIMO EP]</w:t>
      </w:r>
      <w:r w:rsidRPr="00746A0F">
        <w:rPr>
          <w:rFonts w:asciiTheme="minorHAnsi" w:hAnsiTheme="minorHAnsi" w:cstheme="minorHAnsi"/>
          <w:spacing w:val="-3"/>
          <w:sz w:val="24"/>
          <w:szCs w:val="24"/>
        </w:rPr>
        <w:t xml:space="preserve"> </w:t>
      </w:r>
      <w:r w:rsidRPr="00746A0F">
        <w:rPr>
          <w:rFonts w:asciiTheme="minorHAnsi" w:hAnsiTheme="minorHAnsi" w:cstheme="minorHAnsi"/>
          <w:sz w:val="24"/>
          <w:szCs w:val="24"/>
        </w:rPr>
        <w:t xml:space="preserve">a la Fecha de Entrada en Vigor necesarios para el uso y </w:t>
      </w:r>
      <w:r w:rsidR="00AF72C9" w:rsidRPr="00746A0F">
        <w:rPr>
          <w:rFonts w:asciiTheme="minorHAnsi" w:hAnsiTheme="minorHAnsi" w:cstheme="minorHAnsi"/>
          <w:sz w:val="24"/>
          <w:szCs w:val="24"/>
        </w:rPr>
        <w:t>C</w:t>
      </w:r>
      <w:r w:rsidRPr="00746A0F">
        <w:rPr>
          <w:rFonts w:asciiTheme="minorHAnsi" w:hAnsiTheme="minorHAnsi" w:cstheme="minorHAnsi"/>
          <w:sz w:val="24"/>
          <w:szCs w:val="24"/>
        </w:rPr>
        <w:t>omercialización de los Derechos de Patente licenciados</w:t>
      </w:r>
      <w:r w:rsidR="0052270A" w:rsidRPr="00746A0F">
        <w:rPr>
          <w:rFonts w:asciiTheme="minorHAnsi" w:hAnsiTheme="minorHAnsi" w:cstheme="minorHAnsi"/>
          <w:sz w:val="24"/>
          <w:szCs w:val="24"/>
        </w:rPr>
        <w:t xml:space="preserve"> y que pueden ser constitutivos de protección de secreto empresarial de acuerdo con lo establecido </w:t>
      </w:r>
      <w:r w:rsidR="00AF4EAF" w:rsidRPr="00746A0F">
        <w:rPr>
          <w:rFonts w:asciiTheme="minorHAnsi" w:hAnsiTheme="minorHAnsi" w:cstheme="minorHAnsi"/>
          <w:sz w:val="24"/>
          <w:szCs w:val="24"/>
        </w:rPr>
        <w:t xml:space="preserve">en </w:t>
      </w:r>
      <w:r w:rsidR="0052270A" w:rsidRPr="00746A0F">
        <w:rPr>
          <w:rFonts w:asciiTheme="minorHAnsi" w:hAnsiTheme="minorHAnsi" w:cstheme="minorHAnsi"/>
          <w:sz w:val="24"/>
          <w:szCs w:val="24"/>
        </w:rPr>
        <w:t>la Ley 1/2019, de 20 de febrero, de Secretos Empresariales</w:t>
      </w:r>
      <w:r w:rsidRPr="00746A0F">
        <w:rPr>
          <w:rFonts w:asciiTheme="minorHAnsi" w:hAnsiTheme="minorHAnsi" w:cstheme="minorHAnsi"/>
          <w:sz w:val="24"/>
          <w:szCs w:val="24"/>
        </w:rPr>
        <w:t>.</w:t>
      </w:r>
    </w:p>
    <w:p w14:paraId="434F6EBE" w14:textId="4F310D98" w:rsidR="00FA1867" w:rsidRPr="00746A0F" w:rsidRDefault="00131487"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OPCIONAL</w:t>
      </w:r>
      <w:r w:rsidRPr="00746A0F">
        <w:rPr>
          <w:rFonts w:asciiTheme="minorHAnsi" w:hAnsiTheme="minorHAnsi" w:cstheme="minorHAnsi"/>
          <w:color w:val="4472C4" w:themeColor="accent1"/>
          <w:sz w:val="24"/>
          <w:szCs w:val="24"/>
        </w:rPr>
        <w:t xml:space="preserve">] </w:t>
      </w:r>
      <w:r w:rsidR="00FA1867" w:rsidRPr="00746A0F">
        <w:rPr>
          <w:rFonts w:asciiTheme="minorHAnsi" w:hAnsiTheme="minorHAnsi" w:cstheme="minorHAnsi"/>
          <w:b/>
          <w:sz w:val="24"/>
          <w:szCs w:val="24"/>
        </w:rPr>
        <w:t>"</w:t>
      </w:r>
      <w:proofErr w:type="spellStart"/>
      <w:r w:rsidR="00FA1867" w:rsidRPr="00746A0F">
        <w:rPr>
          <w:rFonts w:asciiTheme="minorHAnsi" w:hAnsiTheme="minorHAnsi" w:cstheme="minorHAnsi"/>
          <w:b/>
          <w:sz w:val="24"/>
          <w:szCs w:val="24"/>
        </w:rPr>
        <w:t>LMICs</w:t>
      </w:r>
      <w:proofErr w:type="spellEnd"/>
      <w:r w:rsidR="00FA1867" w:rsidRPr="00746A0F">
        <w:rPr>
          <w:rFonts w:asciiTheme="minorHAnsi" w:hAnsiTheme="minorHAnsi" w:cstheme="minorHAnsi"/>
          <w:b/>
          <w:sz w:val="24"/>
          <w:szCs w:val="24"/>
        </w:rPr>
        <w:t>”:</w:t>
      </w:r>
      <w:r w:rsidR="00FA1867" w:rsidRPr="00746A0F">
        <w:rPr>
          <w:rFonts w:asciiTheme="minorHAnsi" w:hAnsiTheme="minorHAnsi" w:cstheme="minorHAnsi"/>
          <w:sz w:val="24"/>
          <w:szCs w:val="24"/>
        </w:rPr>
        <w:t xml:space="preserve"> por sus siglas en inglés, significa todos los países de ingreso mediano bajo, de acuerdo con la clasificación de países del Banco Mundial a la Fecha de Entrada en Vigor. </w:t>
      </w:r>
    </w:p>
    <w:p w14:paraId="57B9FD9C" w14:textId="405F8CDA" w:rsidR="00FA1867" w:rsidRPr="00746A0F" w:rsidRDefault="00FA1867"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“Mejoras”:</w:t>
      </w:r>
      <w:r w:rsidRPr="00746A0F">
        <w:rPr>
          <w:rFonts w:asciiTheme="minorHAnsi" w:hAnsiTheme="minorHAnsi" w:cstheme="minorHAnsi"/>
          <w:sz w:val="24"/>
          <w:szCs w:val="24"/>
        </w:rPr>
        <w:t xml:space="preserve"> cualquier invención, descubrimiento, proceso, uso, protocolo o desarrollo que surja como resultado del desarrollo de los Derechos de patente y del Know-how </w:t>
      </w:r>
      <w:r w:rsidR="008A70CC" w:rsidRPr="00746A0F">
        <w:rPr>
          <w:rFonts w:asciiTheme="minorHAnsi" w:hAnsiTheme="minorHAnsi" w:cstheme="minorHAnsi"/>
          <w:sz w:val="24"/>
          <w:szCs w:val="24"/>
        </w:rPr>
        <w:t xml:space="preserve">licenciados </w:t>
      </w:r>
      <w:r w:rsidRPr="00746A0F">
        <w:rPr>
          <w:rFonts w:asciiTheme="minorHAnsi" w:hAnsiTheme="minorHAnsi" w:cstheme="minorHAnsi"/>
          <w:sz w:val="24"/>
          <w:szCs w:val="24"/>
        </w:rPr>
        <w:t>y que constituya un perfeccionamiento, mejora o avance, o amplíe la usabilidad, funcionalidad, eficiencia, desempeño u otra característica sobre los mismos, ya sean protegibles o no mediante títulos de propiedad industrial y/o intelectual</w:t>
      </w:r>
      <w:bookmarkStart w:id="5" w:name="_Hlk198738212"/>
      <w:r w:rsidR="002E17B2" w:rsidRPr="00746A0F">
        <w:rPr>
          <w:rFonts w:asciiTheme="minorHAnsi" w:hAnsiTheme="minorHAnsi" w:cstheme="minorHAnsi"/>
          <w:sz w:val="24"/>
          <w:szCs w:val="24"/>
        </w:rPr>
        <w:t>, que no se pueden Comercializar separadamente de los Derechos Licenciados.</w:t>
      </w:r>
    </w:p>
    <w:bookmarkEnd w:id="5"/>
    <w:p w14:paraId="0377E974" w14:textId="77777777"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“Parte Emisora”:</w:t>
      </w:r>
      <w:r w:rsidRPr="00746A0F">
        <w:rPr>
          <w:rFonts w:asciiTheme="minorHAnsi" w:hAnsiTheme="minorHAnsi" w:cstheme="minorHAnsi"/>
          <w:sz w:val="24"/>
          <w:szCs w:val="24"/>
        </w:rPr>
        <w:t xml:space="preserve"> para una determinada Información Confidencial, es la Parte que es la primera en revelar dicha Información Confidencial a la otra Parte, en el marco de este Contrato.</w:t>
      </w:r>
    </w:p>
    <w:p w14:paraId="2A43C422" w14:textId="51509568"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“Parte Receptora”:</w:t>
      </w:r>
      <w:r w:rsidRPr="00746A0F">
        <w:rPr>
          <w:rFonts w:asciiTheme="minorHAnsi" w:hAnsiTheme="minorHAnsi" w:cstheme="minorHAnsi"/>
          <w:sz w:val="24"/>
          <w:szCs w:val="24"/>
        </w:rPr>
        <w:t xml:space="preserve"> para una determinada Información Confidencial, es la Parte que recibe dicha Información Confidencial de la Parte Emisora, en el marco de este Contrato.</w:t>
      </w:r>
    </w:p>
    <w:p w14:paraId="1B80A035" w14:textId="3316A60F" w:rsidR="00FA1867" w:rsidRPr="00746A0F" w:rsidRDefault="00FA1867"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“Primera venta comercial”:</w:t>
      </w:r>
      <w:r w:rsidRPr="00746A0F">
        <w:rPr>
          <w:rFonts w:asciiTheme="minorHAnsi" w:hAnsiTheme="minorHAnsi" w:cstheme="minorHAnsi"/>
          <w:sz w:val="24"/>
          <w:szCs w:val="24"/>
        </w:rPr>
        <w:t xml:space="preserve"> la primera venta de un Producto o servicio o el uso del Procedimiento basado en los Derechos licenciados realizada por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o en su nombre a un</w:t>
      </w:r>
      <w:r w:rsidR="004D5847" w:rsidRPr="00746A0F">
        <w:rPr>
          <w:rFonts w:asciiTheme="minorHAnsi" w:hAnsiTheme="minorHAnsi" w:cstheme="minorHAnsi"/>
          <w:sz w:val="24"/>
          <w:szCs w:val="24"/>
        </w:rPr>
        <w:t xml:space="preserve"> Tercero</w:t>
      </w:r>
      <w:r w:rsidRPr="00746A0F">
        <w:rPr>
          <w:rFonts w:asciiTheme="minorHAnsi" w:hAnsiTheme="minorHAnsi" w:cstheme="minorHAnsi"/>
          <w:sz w:val="24"/>
          <w:szCs w:val="24"/>
        </w:rPr>
        <w:t>.</w:t>
      </w:r>
    </w:p>
    <w:p w14:paraId="04C820A6" w14:textId="16DF1A68"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“Procedimiento”:</w:t>
      </w:r>
      <w:r w:rsidRPr="00746A0F">
        <w:rPr>
          <w:rFonts w:asciiTheme="minorHAnsi" w:hAnsiTheme="minorHAnsi" w:cstheme="minorHAnsi"/>
          <w:sz w:val="24"/>
          <w:szCs w:val="24"/>
        </w:rPr>
        <w:t xml:space="preserve"> cualquier método o proceso que esté cubierto</w:t>
      </w:r>
      <w:r w:rsidR="00AF4EAF" w:rsidRPr="00746A0F">
        <w:rPr>
          <w:rFonts w:asciiTheme="minorHAnsi" w:hAnsiTheme="minorHAnsi" w:cstheme="minorHAnsi"/>
          <w:sz w:val="24"/>
          <w:szCs w:val="24"/>
        </w:rPr>
        <w:t xml:space="preserve">, </w:t>
      </w:r>
      <w:r w:rsidRPr="00746A0F">
        <w:rPr>
          <w:rFonts w:asciiTheme="minorHAnsi" w:hAnsiTheme="minorHAnsi" w:cstheme="minorHAnsi"/>
          <w:sz w:val="24"/>
          <w:szCs w:val="24"/>
        </w:rPr>
        <w:t xml:space="preserve"> </w:t>
      </w:r>
      <w:r w:rsidR="00FA1867" w:rsidRPr="00746A0F">
        <w:rPr>
          <w:rFonts w:asciiTheme="minorHAnsi" w:hAnsiTheme="minorHAnsi" w:cstheme="minorHAnsi"/>
          <w:sz w:val="24"/>
          <w:szCs w:val="24"/>
        </w:rPr>
        <w:t>utili</w:t>
      </w:r>
      <w:r w:rsidR="00AF4EAF" w:rsidRPr="00746A0F">
        <w:rPr>
          <w:rFonts w:asciiTheme="minorHAnsi" w:hAnsiTheme="minorHAnsi" w:cstheme="minorHAnsi"/>
          <w:sz w:val="24"/>
          <w:szCs w:val="24"/>
        </w:rPr>
        <w:t>ce</w:t>
      </w:r>
      <w:r w:rsidR="00FA1867" w:rsidRPr="00746A0F">
        <w:rPr>
          <w:rFonts w:asciiTheme="minorHAnsi" w:hAnsiTheme="minorHAnsi" w:cstheme="minorHAnsi"/>
          <w:sz w:val="24"/>
          <w:szCs w:val="24"/>
        </w:rPr>
        <w:t xml:space="preserve"> o incorpor</w:t>
      </w:r>
      <w:r w:rsidR="00AF4EAF" w:rsidRPr="00746A0F">
        <w:rPr>
          <w:rFonts w:asciiTheme="minorHAnsi" w:hAnsiTheme="minorHAnsi" w:cstheme="minorHAnsi"/>
          <w:sz w:val="24"/>
          <w:szCs w:val="24"/>
        </w:rPr>
        <w:t>e</w:t>
      </w:r>
      <w:r w:rsidR="00FA1867" w:rsidRPr="00746A0F">
        <w:rPr>
          <w:rFonts w:asciiTheme="minorHAnsi" w:hAnsiTheme="minorHAnsi" w:cstheme="minorHAnsi"/>
          <w:sz w:val="24"/>
          <w:szCs w:val="24"/>
        </w:rPr>
        <w:t>, en todo o en parte, los Derechos Licenciados.</w:t>
      </w:r>
    </w:p>
    <w:p w14:paraId="460D744F" w14:textId="3709CFB8" w:rsidR="00B26291"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“Producto”:</w:t>
      </w:r>
      <w:r w:rsidRPr="00746A0F">
        <w:rPr>
          <w:rFonts w:asciiTheme="minorHAnsi" w:hAnsiTheme="minorHAnsi" w:cstheme="minorHAnsi"/>
          <w:sz w:val="24"/>
          <w:szCs w:val="24"/>
        </w:rPr>
        <w:t xml:space="preserve"> cualquier producto que</w:t>
      </w:r>
      <w:r w:rsidR="00FA1867" w:rsidRPr="00746A0F">
        <w:rPr>
          <w:rFonts w:asciiTheme="minorHAnsi" w:hAnsiTheme="minorHAnsi" w:cstheme="minorHAnsi"/>
          <w:sz w:val="24"/>
          <w:szCs w:val="24"/>
        </w:rPr>
        <w:t xml:space="preserve"> </w:t>
      </w:r>
      <w:r w:rsidR="00B26291" w:rsidRPr="00746A0F">
        <w:rPr>
          <w:rFonts w:asciiTheme="minorHAnsi" w:hAnsiTheme="minorHAnsi" w:cstheme="minorHAnsi"/>
          <w:sz w:val="24"/>
          <w:szCs w:val="24"/>
        </w:rPr>
        <w:t xml:space="preserve">i) contiene, está cubierto por, utiliza o incorpora, en todo o en parte, los Derechos Licenciados, o </w:t>
      </w:r>
      <w:proofErr w:type="spellStart"/>
      <w:r w:rsidR="00B26291" w:rsidRPr="00746A0F">
        <w:rPr>
          <w:rFonts w:asciiTheme="minorHAnsi" w:hAnsiTheme="minorHAnsi" w:cstheme="minorHAnsi"/>
          <w:sz w:val="24"/>
          <w:szCs w:val="24"/>
        </w:rPr>
        <w:t>ii</w:t>
      </w:r>
      <w:proofErr w:type="spellEnd"/>
      <w:r w:rsidR="00B26291" w:rsidRPr="00746A0F">
        <w:rPr>
          <w:rFonts w:asciiTheme="minorHAnsi" w:hAnsiTheme="minorHAnsi" w:cstheme="minorHAnsi"/>
          <w:sz w:val="24"/>
          <w:szCs w:val="24"/>
        </w:rPr>
        <w:t xml:space="preserve">) se desarrolla, fabrica, distribuye, comercializa, importa o suministra con el uso de los Derechos Licenciados, en todo o </w:t>
      </w:r>
      <w:r w:rsidR="00B26291" w:rsidRPr="00746A0F">
        <w:rPr>
          <w:rFonts w:asciiTheme="minorHAnsi" w:hAnsiTheme="minorHAnsi" w:cstheme="minorHAnsi"/>
          <w:sz w:val="24"/>
          <w:szCs w:val="24"/>
        </w:rPr>
        <w:lastRenderedPageBreak/>
        <w:t>en parte</w:t>
      </w:r>
      <w:r w:rsidR="00125B23" w:rsidRPr="00746A0F">
        <w:rPr>
          <w:rFonts w:asciiTheme="minorHAnsi" w:hAnsiTheme="minorHAnsi" w:cstheme="minorHAnsi"/>
          <w:sz w:val="24"/>
          <w:szCs w:val="24"/>
        </w:rPr>
        <w:t xml:space="preserve"> o </w:t>
      </w:r>
      <w:proofErr w:type="spellStart"/>
      <w:r w:rsidR="00125B23" w:rsidRPr="00746A0F">
        <w:rPr>
          <w:rFonts w:asciiTheme="minorHAnsi" w:hAnsiTheme="minorHAnsi" w:cstheme="minorHAnsi"/>
          <w:sz w:val="24"/>
          <w:szCs w:val="24"/>
        </w:rPr>
        <w:t>iii</w:t>
      </w:r>
      <w:proofErr w:type="spellEnd"/>
      <w:r w:rsidR="00125B23" w:rsidRPr="00746A0F">
        <w:rPr>
          <w:rFonts w:asciiTheme="minorHAnsi" w:hAnsiTheme="minorHAnsi" w:cstheme="minorHAnsi"/>
          <w:sz w:val="24"/>
          <w:szCs w:val="24"/>
        </w:rPr>
        <w:t>)</w:t>
      </w:r>
      <w:r w:rsidR="00B26291" w:rsidRPr="00746A0F">
        <w:rPr>
          <w:rFonts w:asciiTheme="minorHAnsi" w:hAnsiTheme="minorHAnsi" w:cstheme="minorHAnsi"/>
          <w:sz w:val="24"/>
          <w:szCs w:val="24"/>
        </w:rPr>
        <w:t xml:space="preserve"> incorpor</w:t>
      </w:r>
      <w:r w:rsidR="00125B23" w:rsidRPr="00746A0F">
        <w:rPr>
          <w:rFonts w:asciiTheme="minorHAnsi" w:hAnsiTheme="minorHAnsi" w:cstheme="minorHAnsi"/>
          <w:sz w:val="24"/>
          <w:szCs w:val="24"/>
        </w:rPr>
        <w:t>a</w:t>
      </w:r>
      <w:r w:rsidR="00B26291" w:rsidRPr="00746A0F">
        <w:rPr>
          <w:rFonts w:asciiTheme="minorHAnsi" w:hAnsiTheme="minorHAnsi" w:cstheme="minorHAnsi"/>
          <w:sz w:val="24"/>
          <w:szCs w:val="24"/>
        </w:rPr>
        <w:t xml:space="preserve"> o se obt</w:t>
      </w:r>
      <w:r w:rsidR="00125B23" w:rsidRPr="00746A0F">
        <w:rPr>
          <w:rFonts w:asciiTheme="minorHAnsi" w:hAnsiTheme="minorHAnsi" w:cstheme="minorHAnsi"/>
          <w:sz w:val="24"/>
          <w:szCs w:val="24"/>
        </w:rPr>
        <w:t>iene</w:t>
      </w:r>
      <w:r w:rsidR="00B26291" w:rsidRPr="00746A0F">
        <w:rPr>
          <w:rFonts w:asciiTheme="minorHAnsi" w:hAnsiTheme="minorHAnsi" w:cstheme="minorHAnsi"/>
          <w:sz w:val="24"/>
          <w:szCs w:val="24"/>
        </w:rPr>
        <w:t xml:space="preserve"> mediante el Procedimiento, o que para su obtención se haya ejecutado el Procedimiento, aunque no resulte propiamente de dicho </w:t>
      </w:r>
      <w:r w:rsidR="00125B23" w:rsidRPr="00746A0F">
        <w:rPr>
          <w:rFonts w:asciiTheme="minorHAnsi" w:hAnsiTheme="minorHAnsi" w:cstheme="minorHAnsi"/>
          <w:sz w:val="24"/>
          <w:szCs w:val="24"/>
        </w:rPr>
        <w:t>P</w:t>
      </w:r>
      <w:r w:rsidR="00B26291" w:rsidRPr="00746A0F">
        <w:rPr>
          <w:rFonts w:asciiTheme="minorHAnsi" w:hAnsiTheme="minorHAnsi" w:cstheme="minorHAnsi"/>
          <w:sz w:val="24"/>
          <w:szCs w:val="24"/>
        </w:rPr>
        <w:t>rocedimiento de forma directa.</w:t>
      </w:r>
    </w:p>
    <w:p w14:paraId="1180E583" w14:textId="7801AAE0" w:rsidR="00975A66" w:rsidRPr="00746A0F" w:rsidRDefault="000530D1"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 xml:space="preserve">“Reivindicación Válida”: </w:t>
      </w:r>
      <w:r w:rsidRPr="00746A0F">
        <w:rPr>
          <w:rFonts w:asciiTheme="minorHAnsi" w:hAnsiTheme="minorHAnsi" w:cstheme="minorHAnsi"/>
          <w:sz w:val="24"/>
          <w:szCs w:val="24"/>
        </w:rPr>
        <w:t xml:space="preserve">cualquier reivindicación de una solicitud de </w:t>
      </w:r>
      <w:r w:rsidR="00A16C18" w:rsidRPr="00746A0F">
        <w:rPr>
          <w:rFonts w:asciiTheme="minorHAnsi" w:hAnsiTheme="minorHAnsi" w:cstheme="minorHAnsi"/>
          <w:color w:val="FF0000"/>
          <w:sz w:val="24"/>
          <w:szCs w:val="24"/>
        </w:rPr>
        <w:t>[Patente/Modelo de Utilidad]</w:t>
      </w:r>
      <w:r w:rsidR="00FD72FE" w:rsidRPr="00746A0F">
        <w:rPr>
          <w:rFonts w:asciiTheme="minorHAnsi" w:hAnsiTheme="minorHAnsi" w:cstheme="minorHAnsi"/>
          <w:color w:val="FF0000"/>
          <w:sz w:val="24"/>
          <w:szCs w:val="24"/>
        </w:rPr>
        <w:t xml:space="preserve"> </w:t>
      </w:r>
      <w:r w:rsidR="00FD72FE" w:rsidRPr="00746A0F">
        <w:rPr>
          <w:rFonts w:asciiTheme="minorHAnsi" w:hAnsiTheme="minorHAnsi" w:cstheme="minorHAnsi"/>
          <w:sz w:val="24"/>
          <w:szCs w:val="24"/>
        </w:rPr>
        <w:t xml:space="preserve">o de una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concedida y que no haya expirado, y que esté incluida dentro de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siempre que no haya sido </w:t>
      </w:r>
      <w:r w:rsidR="00F61D65" w:rsidRPr="00746A0F">
        <w:rPr>
          <w:rFonts w:asciiTheme="minorHAnsi" w:hAnsiTheme="minorHAnsi" w:cstheme="minorHAnsi"/>
          <w:sz w:val="24"/>
          <w:szCs w:val="24"/>
        </w:rPr>
        <w:t xml:space="preserve">abandonada o </w:t>
      </w:r>
      <w:r w:rsidRPr="00746A0F">
        <w:rPr>
          <w:rFonts w:asciiTheme="minorHAnsi" w:hAnsiTheme="minorHAnsi" w:cstheme="minorHAnsi"/>
          <w:sz w:val="24"/>
          <w:szCs w:val="24"/>
        </w:rPr>
        <w:t>declarada definitivamente como no aplicable por decisión judicial o de una agencia gubernamental competente para ello</w:t>
      </w:r>
      <w:bookmarkStart w:id="6" w:name="_Hlk198738281"/>
      <w:r w:rsidR="00053E21" w:rsidRPr="00746A0F">
        <w:rPr>
          <w:rFonts w:asciiTheme="minorHAnsi" w:hAnsiTheme="minorHAnsi" w:cstheme="minorHAnsi"/>
          <w:sz w:val="24"/>
          <w:szCs w:val="24"/>
        </w:rPr>
        <w:t>,</w:t>
      </w:r>
      <w:r w:rsidR="00F61D65" w:rsidRPr="00746A0F">
        <w:rPr>
          <w:rFonts w:asciiTheme="minorHAnsi" w:hAnsiTheme="minorHAnsi" w:cstheme="minorHAnsi"/>
          <w:sz w:val="24"/>
          <w:szCs w:val="24"/>
        </w:rPr>
        <w:t xml:space="preserve"> sin posibilidad de apelación.</w:t>
      </w:r>
      <w:bookmarkEnd w:id="6"/>
    </w:p>
    <w:p w14:paraId="7F992108" w14:textId="3B31B98A" w:rsidR="00053E21" w:rsidRPr="00746A0F" w:rsidRDefault="00053E21"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"Servicio":</w:t>
      </w:r>
      <w:r w:rsidRPr="00746A0F">
        <w:rPr>
          <w:rFonts w:asciiTheme="minorHAnsi" w:hAnsiTheme="minorHAnsi" w:cstheme="minorHAnsi"/>
          <w:sz w:val="24"/>
          <w:szCs w:val="24"/>
        </w:rPr>
        <w:t xml:space="preserve"> cualquier servicio que utiliza, incorpora o facilita el uso de un Producto o sus derivados.</w:t>
      </w:r>
    </w:p>
    <w:p w14:paraId="0E8E0968" w14:textId="2EE57563" w:rsidR="00053E21" w:rsidRPr="00746A0F" w:rsidRDefault="00053E21"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“Sublicencia”:</w:t>
      </w:r>
      <w:r w:rsidRPr="00746A0F">
        <w:rPr>
          <w:rFonts w:asciiTheme="minorHAnsi" w:hAnsiTheme="minorHAnsi" w:cstheme="minorHAnsi"/>
          <w:sz w:val="24"/>
          <w:szCs w:val="24"/>
        </w:rPr>
        <w:t xml:space="preserve"> cualquier derecho o licencia concedida por el Licenciatario o, en su caso, sus Filiales a un Tercero que permita el uso total o parcial de los Derechos Licenciados o el Desarrollo y Comercialización del Producto.</w:t>
      </w:r>
    </w:p>
    <w:p w14:paraId="3FA47D3C" w14:textId="7A0B9A8B"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w:t>
      </w:r>
      <w:proofErr w:type="spellStart"/>
      <w:r w:rsidRPr="00746A0F">
        <w:rPr>
          <w:rFonts w:asciiTheme="minorHAnsi" w:hAnsiTheme="minorHAnsi" w:cstheme="minorHAnsi"/>
          <w:b/>
          <w:sz w:val="24"/>
          <w:szCs w:val="24"/>
        </w:rPr>
        <w:t>Sublicenciatario</w:t>
      </w:r>
      <w:proofErr w:type="spellEnd"/>
      <w:r w:rsidRPr="00746A0F">
        <w:rPr>
          <w:rFonts w:asciiTheme="minorHAnsi" w:hAnsiTheme="minorHAnsi" w:cstheme="minorHAnsi"/>
          <w:b/>
          <w:sz w:val="24"/>
          <w:szCs w:val="24"/>
        </w:rPr>
        <w:t xml:space="preserve">”: </w:t>
      </w:r>
      <w:r w:rsidRPr="00746A0F">
        <w:rPr>
          <w:rFonts w:asciiTheme="minorHAnsi" w:hAnsiTheme="minorHAnsi" w:cstheme="minorHAnsi"/>
          <w:sz w:val="24"/>
          <w:szCs w:val="24"/>
        </w:rPr>
        <w:t xml:space="preserve">cualquier Tercero al que </w:t>
      </w:r>
      <w:r w:rsidR="001C0D5E" w:rsidRPr="00746A0F">
        <w:rPr>
          <w:rFonts w:asciiTheme="minorHAnsi" w:hAnsiTheme="minorHAnsi" w:cstheme="minorHAnsi"/>
          <w:sz w:val="24"/>
          <w:szCs w:val="24"/>
        </w:rPr>
        <w:t>el Licenciatario</w:t>
      </w:r>
      <w:r w:rsidR="004A2DBC" w:rsidRPr="00746A0F">
        <w:rPr>
          <w:rFonts w:asciiTheme="minorHAnsi" w:hAnsiTheme="minorHAnsi" w:cstheme="minorHAnsi"/>
          <w:sz w:val="24"/>
          <w:szCs w:val="24"/>
        </w:rPr>
        <w:t xml:space="preserve"> y, en su caso, Filiales, </w:t>
      </w:r>
      <w:r w:rsidRPr="00746A0F">
        <w:rPr>
          <w:rFonts w:asciiTheme="minorHAnsi" w:hAnsiTheme="minorHAnsi" w:cstheme="minorHAnsi"/>
          <w:sz w:val="24"/>
          <w:szCs w:val="24"/>
        </w:rPr>
        <w:t xml:space="preserve">haya concedido una sublicencia de un </w:t>
      </w:r>
      <w:r w:rsidR="004A2DBC" w:rsidRPr="00746A0F">
        <w:rPr>
          <w:rFonts w:asciiTheme="minorHAnsi" w:hAnsiTheme="minorHAnsi" w:cstheme="minorHAnsi"/>
          <w:sz w:val="24"/>
          <w:szCs w:val="24"/>
        </w:rPr>
        <w:t>Derecho Licenciado</w:t>
      </w:r>
      <w:r w:rsidRPr="00746A0F">
        <w:rPr>
          <w:rFonts w:asciiTheme="minorHAnsi" w:hAnsiTheme="minorHAnsi" w:cstheme="minorHAnsi"/>
          <w:sz w:val="24"/>
          <w:szCs w:val="24"/>
        </w:rPr>
        <w:t>.</w:t>
      </w:r>
    </w:p>
    <w:p w14:paraId="24653DCA" w14:textId="77777777"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“Tercero”:</w:t>
      </w:r>
      <w:r w:rsidRPr="00746A0F">
        <w:rPr>
          <w:rFonts w:asciiTheme="minorHAnsi" w:hAnsiTheme="minorHAnsi" w:cstheme="minorHAnsi"/>
          <w:sz w:val="24"/>
          <w:szCs w:val="24"/>
        </w:rPr>
        <w:t xml:space="preserve"> cualquier entidad distinta de cualquiera de las Partes o de sus Filiales.</w:t>
      </w:r>
    </w:p>
    <w:p w14:paraId="3435EC03" w14:textId="2F518CD7"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 xml:space="preserve">“Territorio”: </w:t>
      </w:r>
      <w:r w:rsidR="00053E21" w:rsidRPr="00746A0F">
        <w:rPr>
          <w:rFonts w:asciiTheme="minorHAnsi" w:hAnsiTheme="minorHAnsi" w:cstheme="minorHAnsi"/>
          <w:color w:val="4472C4" w:themeColor="accent1"/>
          <w:spacing w:val="-3"/>
          <w:sz w:val="24"/>
          <w:szCs w:val="24"/>
        </w:rPr>
        <w:t>[</w:t>
      </w:r>
      <w:r w:rsidR="00D45FD8" w:rsidRPr="00746A0F">
        <w:rPr>
          <w:rFonts w:asciiTheme="minorHAnsi" w:hAnsiTheme="minorHAnsi" w:cstheme="minorHAnsi"/>
          <w:b/>
          <w:color w:val="4472C4" w:themeColor="accent1"/>
          <w:spacing w:val="-3"/>
          <w:sz w:val="24"/>
          <w:szCs w:val="24"/>
        </w:rPr>
        <w:t>OPCIÓN 1</w:t>
      </w:r>
      <w:r w:rsidR="00053E21" w:rsidRPr="00746A0F">
        <w:rPr>
          <w:rFonts w:asciiTheme="minorHAnsi" w:hAnsiTheme="minorHAnsi" w:cstheme="minorHAnsi"/>
          <w:color w:val="4472C4" w:themeColor="accent1"/>
          <w:spacing w:val="-3"/>
          <w:sz w:val="24"/>
          <w:szCs w:val="24"/>
        </w:rPr>
        <w:t xml:space="preserve">] </w:t>
      </w:r>
      <w:r w:rsidR="00053E21" w:rsidRPr="00746A0F">
        <w:rPr>
          <w:rFonts w:asciiTheme="minorHAnsi" w:hAnsiTheme="minorHAnsi" w:cstheme="minorHAnsi"/>
          <w:spacing w:val="-3"/>
          <w:sz w:val="24"/>
          <w:szCs w:val="24"/>
        </w:rPr>
        <w:t xml:space="preserve">cualquier país </w:t>
      </w:r>
      <w:r w:rsidR="00C44BC5" w:rsidRPr="00746A0F">
        <w:rPr>
          <w:rFonts w:asciiTheme="minorHAnsi" w:hAnsiTheme="minorHAnsi" w:cstheme="minorHAnsi"/>
          <w:spacing w:val="-3"/>
          <w:sz w:val="24"/>
          <w:szCs w:val="24"/>
        </w:rPr>
        <w:t xml:space="preserve">del mundo </w:t>
      </w:r>
      <w:r w:rsidR="00053E21" w:rsidRPr="00746A0F">
        <w:rPr>
          <w:rFonts w:asciiTheme="minorHAnsi" w:hAnsiTheme="minorHAnsi" w:cstheme="minorHAnsi"/>
          <w:spacing w:val="-3"/>
          <w:sz w:val="24"/>
          <w:szCs w:val="24"/>
        </w:rPr>
        <w:t>donde se comercialicen los Derechos Licenciados</w:t>
      </w:r>
      <w:r w:rsidR="00053E21" w:rsidRPr="00746A0F">
        <w:rPr>
          <w:rFonts w:asciiTheme="minorHAnsi" w:hAnsiTheme="minorHAnsi" w:cstheme="minorHAnsi"/>
          <w:color w:val="007E39"/>
          <w:sz w:val="24"/>
          <w:szCs w:val="24"/>
        </w:rPr>
        <w:t>.</w:t>
      </w:r>
      <w:r w:rsidR="00053E21" w:rsidRPr="00746A0F">
        <w:rPr>
          <w:rFonts w:asciiTheme="minorHAnsi" w:hAnsiTheme="minorHAnsi" w:cstheme="minorHAnsi"/>
          <w:color w:val="4472C4" w:themeColor="accent1"/>
          <w:sz w:val="24"/>
          <w:szCs w:val="24"/>
        </w:rPr>
        <w:t xml:space="preserve"> </w:t>
      </w:r>
      <w:r w:rsidR="00B26291"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OPCIÓN 2</w:t>
      </w:r>
      <w:r w:rsidR="00B26291" w:rsidRPr="00746A0F">
        <w:rPr>
          <w:rFonts w:asciiTheme="minorHAnsi" w:hAnsiTheme="minorHAnsi" w:cstheme="minorHAnsi"/>
          <w:color w:val="4472C4" w:themeColor="accent1"/>
          <w:sz w:val="24"/>
          <w:szCs w:val="24"/>
        </w:rPr>
        <w:t>]</w:t>
      </w:r>
      <w:r w:rsidRPr="00746A0F">
        <w:rPr>
          <w:rFonts w:asciiTheme="minorHAnsi" w:hAnsiTheme="minorHAnsi" w:cstheme="minorHAnsi"/>
          <w:spacing w:val="-3"/>
          <w:sz w:val="24"/>
          <w:szCs w:val="24"/>
        </w:rPr>
        <w:t xml:space="preserve"> cualquier país donde hay un</w:t>
      </w:r>
      <w:r w:rsidR="00C44BC5" w:rsidRPr="00746A0F">
        <w:rPr>
          <w:rFonts w:asciiTheme="minorHAnsi" w:hAnsiTheme="minorHAnsi" w:cstheme="minorHAnsi"/>
          <w:spacing w:val="-3"/>
          <w:sz w:val="24"/>
          <w:szCs w:val="24"/>
        </w:rPr>
        <w:t>a Reivindicación Válida</w:t>
      </w:r>
      <w:r w:rsidR="00053E21" w:rsidRPr="00746A0F">
        <w:rPr>
          <w:rFonts w:asciiTheme="minorHAnsi" w:hAnsiTheme="minorHAnsi" w:cstheme="minorHAnsi"/>
          <w:spacing w:val="-3"/>
          <w:sz w:val="24"/>
          <w:szCs w:val="24"/>
        </w:rPr>
        <w:t>.</w:t>
      </w:r>
      <w:r w:rsidR="00B26291" w:rsidRPr="00746A0F">
        <w:rPr>
          <w:rFonts w:asciiTheme="minorHAnsi" w:hAnsiTheme="minorHAnsi" w:cstheme="minorHAnsi"/>
          <w:color w:val="007E39"/>
          <w:spacing w:val="-3"/>
          <w:sz w:val="24"/>
          <w:szCs w:val="24"/>
        </w:rPr>
        <w:t xml:space="preserve"> </w:t>
      </w:r>
      <w:r w:rsidR="00B26291" w:rsidRPr="00746A0F">
        <w:rPr>
          <w:rFonts w:asciiTheme="minorHAnsi" w:hAnsiTheme="minorHAnsi" w:cstheme="minorHAnsi"/>
          <w:color w:val="4472C4" w:themeColor="accent1"/>
          <w:sz w:val="24"/>
          <w:szCs w:val="24"/>
        </w:rPr>
        <w:t>[</w:t>
      </w:r>
      <w:r w:rsidR="005C5C95" w:rsidRPr="00746A0F">
        <w:rPr>
          <w:rFonts w:asciiTheme="minorHAnsi" w:hAnsiTheme="minorHAnsi" w:cstheme="minorHAnsi"/>
          <w:b/>
          <w:color w:val="4472C4" w:themeColor="accent1"/>
          <w:sz w:val="24"/>
          <w:szCs w:val="24"/>
        </w:rPr>
        <w:t>OPCIÓN 3</w:t>
      </w:r>
      <w:r w:rsidR="00B26291" w:rsidRPr="00746A0F">
        <w:rPr>
          <w:rFonts w:asciiTheme="minorHAnsi" w:hAnsiTheme="minorHAnsi" w:cstheme="minorHAnsi"/>
          <w:color w:val="4472C4" w:themeColor="accent1"/>
          <w:sz w:val="24"/>
          <w:szCs w:val="24"/>
        </w:rPr>
        <w:t>]</w:t>
      </w:r>
      <w:r w:rsidR="00B26291" w:rsidRPr="00746A0F">
        <w:rPr>
          <w:rFonts w:asciiTheme="minorHAnsi" w:hAnsiTheme="minorHAnsi" w:cstheme="minorHAnsi"/>
          <w:sz w:val="24"/>
          <w:szCs w:val="24"/>
        </w:rPr>
        <w:t xml:space="preserve"> </w:t>
      </w:r>
      <w:r w:rsidR="00AF72C9" w:rsidRPr="00746A0F">
        <w:rPr>
          <w:rFonts w:asciiTheme="minorHAnsi" w:hAnsiTheme="minorHAnsi" w:cstheme="minorHAnsi"/>
          <w:color w:val="4472C4" w:themeColor="accent1"/>
          <w:spacing w:val="-3"/>
          <w:sz w:val="24"/>
          <w:szCs w:val="24"/>
        </w:rPr>
        <w:t xml:space="preserve">[Elegir países específicos </w:t>
      </w:r>
      <w:r w:rsidR="00A20B92" w:rsidRPr="00746A0F">
        <w:rPr>
          <w:rFonts w:asciiTheme="minorHAnsi" w:hAnsiTheme="minorHAnsi" w:cstheme="minorHAnsi"/>
          <w:color w:val="4472C4" w:themeColor="accent1"/>
          <w:spacing w:val="-3"/>
          <w:sz w:val="24"/>
          <w:szCs w:val="24"/>
        </w:rPr>
        <w:t>como,</w:t>
      </w:r>
      <w:r w:rsidR="00AF72C9" w:rsidRPr="00746A0F">
        <w:rPr>
          <w:rFonts w:asciiTheme="minorHAnsi" w:hAnsiTheme="minorHAnsi" w:cstheme="minorHAnsi"/>
          <w:color w:val="4472C4" w:themeColor="accent1"/>
          <w:spacing w:val="-3"/>
          <w:sz w:val="24"/>
          <w:szCs w:val="24"/>
        </w:rPr>
        <w:t xml:space="preserve"> por ejemplo: </w:t>
      </w:r>
      <w:r w:rsidR="00AF72C9" w:rsidRPr="00746A0F">
        <w:rPr>
          <w:rFonts w:asciiTheme="minorHAnsi" w:hAnsiTheme="minorHAnsi" w:cstheme="minorHAnsi"/>
          <w:color w:val="FF0000"/>
          <w:spacing w:val="-3"/>
          <w:sz w:val="24"/>
          <w:szCs w:val="24"/>
        </w:rPr>
        <w:t>los países firmantes del Convenio de la Patente Europea en la fecha de Entrada en Vigor, Japón y EE.UU</w:t>
      </w:r>
      <w:r w:rsidR="00A20B92" w:rsidRPr="00746A0F">
        <w:rPr>
          <w:rFonts w:asciiTheme="minorHAnsi" w:hAnsiTheme="minorHAnsi" w:cstheme="minorHAnsi"/>
          <w:color w:val="FF0000"/>
          <w:spacing w:val="-3"/>
          <w:sz w:val="24"/>
          <w:szCs w:val="24"/>
        </w:rPr>
        <w:t>.</w:t>
      </w:r>
      <w:r w:rsidR="00AF72C9" w:rsidRPr="00746A0F">
        <w:rPr>
          <w:rFonts w:asciiTheme="minorHAnsi" w:hAnsiTheme="minorHAnsi" w:cstheme="minorHAnsi"/>
          <w:color w:val="4472C4" w:themeColor="accent1"/>
          <w:spacing w:val="-3"/>
          <w:sz w:val="24"/>
          <w:szCs w:val="24"/>
        </w:rPr>
        <w:t>]</w:t>
      </w:r>
      <w:r w:rsidR="00B26291" w:rsidRPr="00746A0F">
        <w:rPr>
          <w:rFonts w:asciiTheme="minorHAnsi" w:hAnsiTheme="minorHAnsi" w:cstheme="minorHAnsi"/>
          <w:color w:val="007E39"/>
          <w:spacing w:val="-3"/>
          <w:sz w:val="24"/>
          <w:szCs w:val="24"/>
        </w:rPr>
        <w:t xml:space="preserve"> </w:t>
      </w:r>
    </w:p>
    <w:p w14:paraId="45FFB0C0" w14:textId="56C4B18C"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b/>
          <w:sz w:val="24"/>
          <w:szCs w:val="24"/>
        </w:rPr>
        <w:t>“Ventas Netas”:</w:t>
      </w:r>
      <w:r w:rsidRPr="00746A0F">
        <w:rPr>
          <w:rFonts w:asciiTheme="minorHAnsi" w:hAnsiTheme="minorHAnsi" w:cstheme="minorHAnsi"/>
          <w:sz w:val="24"/>
          <w:szCs w:val="24"/>
        </w:rPr>
        <w:t xml:space="preserve"> significa, con respecto al Producto </w:t>
      </w:r>
      <w:r w:rsidR="00B26291" w:rsidRPr="00746A0F">
        <w:rPr>
          <w:rFonts w:asciiTheme="minorHAnsi" w:hAnsiTheme="minorHAnsi" w:cstheme="minorHAnsi"/>
          <w:sz w:val="24"/>
          <w:szCs w:val="24"/>
        </w:rPr>
        <w:t xml:space="preserve">o Servicio, </w:t>
      </w:r>
      <w:r w:rsidRPr="00746A0F">
        <w:rPr>
          <w:rFonts w:asciiTheme="minorHAnsi" w:hAnsiTheme="minorHAnsi" w:cstheme="minorHAnsi"/>
          <w:sz w:val="24"/>
          <w:szCs w:val="24"/>
        </w:rPr>
        <w:t>la cantidad bruta facturada por ventas d</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Filiales o </w:t>
      </w:r>
      <w:proofErr w:type="spellStart"/>
      <w:r w:rsidRPr="00746A0F">
        <w:rPr>
          <w:rFonts w:asciiTheme="minorHAnsi" w:hAnsiTheme="minorHAnsi" w:cstheme="minorHAnsi"/>
          <w:sz w:val="24"/>
          <w:szCs w:val="24"/>
        </w:rPr>
        <w:t>Sublicenciatarios</w:t>
      </w:r>
      <w:proofErr w:type="spellEnd"/>
      <w:r w:rsidR="00CC3F08" w:rsidRPr="00746A0F">
        <w:rPr>
          <w:rFonts w:asciiTheme="minorHAnsi" w:hAnsiTheme="minorHAnsi" w:cstheme="minorHAnsi"/>
          <w:sz w:val="24"/>
          <w:szCs w:val="24"/>
        </w:rPr>
        <w:t xml:space="preserve"> </w:t>
      </w:r>
      <w:r w:rsidR="00CC3F08" w:rsidRPr="00746A0F">
        <w:rPr>
          <w:rFonts w:asciiTheme="minorHAnsi" w:hAnsiTheme="minorHAnsi" w:cstheme="minorHAnsi"/>
          <w:color w:val="4472C4" w:themeColor="accent1"/>
          <w:sz w:val="24"/>
          <w:szCs w:val="24"/>
        </w:rPr>
        <w:t>[</w:t>
      </w:r>
      <w:r w:rsidR="00CC3F08" w:rsidRPr="00746A0F">
        <w:rPr>
          <w:rFonts w:asciiTheme="minorHAnsi" w:eastAsiaTheme="majorEastAsia" w:hAnsiTheme="minorHAnsi" w:cstheme="minorHAnsi"/>
          <w:bCs/>
          <w:color w:val="4472C4" w:themeColor="accent1"/>
          <w:sz w:val="24"/>
          <w:szCs w:val="24"/>
        </w:rPr>
        <w:t>eliminar “</w:t>
      </w:r>
      <w:r w:rsidR="00CC3F08" w:rsidRPr="00746A0F">
        <w:rPr>
          <w:rFonts w:asciiTheme="minorHAnsi" w:eastAsiaTheme="majorEastAsia" w:hAnsiTheme="minorHAnsi" w:cstheme="minorHAnsi"/>
          <w:bCs/>
          <w:i/>
          <w:color w:val="4472C4" w:themeColor="accent1"/>
          <w:sz w:val="24"/>
          <w:szCs w:val="24"/>
        </w:rPr>
        <w:t xml:space="preserve">o </w:t>
      </w:r>
      <w:proofErr w:type="spellStart"/>
      <w:r w:rsidR="00CC3F08" w:rsidRPr="00746A0F">
        <w:rPr>
          <w:rFonts w:asciiTheme="minorHAnsi" w:eastAsiaTheme="majorEastAsia" w:hAnsiTheme="minorHAnsi" w:cstheme="minorHAnsi"/>
          <w:bCs/>
          <w:i/>
          <w:color w:val="4472C4" w:themeColor="accent1"/>
          <w:sz w:val="24"/>
          <w:szCs w:val="24"/>
        </w:rPr>
        <w:t>Sublicenciatarios</w:t>
      </w:r>
      <w:proofErr w:type="spellEnd"/>
      <w:r w:rsidR="00CC3F08" w:rsidRPr="00746A0F">
        <w:rPr>
          <w:rFonts w:asciiTheme="minorHAnsi" w:eastAsiaTheme="majorEastAsia" w:hAnsiTheme="minorHAnsi" w:cstheme="minorHAnsi"/>
          <w:bCs/>
          <w:i/>
          <w:color w:val="4472C4" w:themeColor="accent1"/>
          <w:sz w:val="24"/>
          <w:szCs w:val="24"/>
        </w:rPr>
        <w:t>”</w:t>
      </w:r>
      <w:r w:rsidR="00CC3F08" w:rsidRPr="00746A0F">
        <w:rPr>
          <w:rFonts w:asciiTheme="minorHAnsi" w:eastAsiaTheme="majorEastAsia" w:hAnsiTheme="minorHAnsi" w:cstheme="minorHAnsi"/>
          <w:bCs/>
          <w:color w:val="4472C4" w:themeColor="accent1"/>
          <w:sz w:val="24"/>
          <w:szCs w:val="24"/>
        </w:rPr>
        <w:t xml:space="preserve"> en caso </w:t>
      </w:r>
      <w:r w:rsidR="00C85633" w:rsidRPr="00746A0F">
        <w:rPr>
          <w:rFonts w:asciiTheme="minorHAnsi" w:eastAsiaTheme="majorEastAsia" w:hAnsiTheme="minorHAnsi" w:cstheme="minorHAnsi"/>
          <w:bCs/>
          <w:color w:val="4472C4" w:themeColor="accent1"/>
          <w:sz w:val="24"/>
          <w:szCs w:val="24"/>
        </w:rPr>
        <w:t xml:space="preserve">de </w:t>
      </w:r>
      <w:r w:rsidR="00215163" w:rsidRPr="00746A0F">
        <w:rPr>
          <w:rFonts w:asciiTheme="minorHAnsi" w:eastAsiaTheme="majorEastAsia" w:hAnsiTheme="minorHAnsi" w:cstheme="minorHAnsi"/>
          <w:bCs/>
          <w:color w:val="4472C4" w:themeColor="accent1"/>
          <w:sz w:val="24"/>
          <w:szCs w:val="24"/>
        </w:rPr>
        <w:t>OPCIÓN 2</w:t>
      </w:r>
      <w:r w:rsidR="00CC3F08" w:rsidRPr="00746A0F">
        <w:rPr>
          <w:rFonts w:asciiTheme="minorHAnsi" w:eastAsiaTheme="majorEastAsia" w:hAnsiTheme="minorHAnsi" w:cstheme="minorHAnsi"/>
          <w:bCs/>
          <w:color w:val="4472C4" w:themeColor="accent1"/>
          <w:sz w:val="24"/>
          <w:szCs w:val="24"/>
        </w:rPr>
        <w:t xml:space="preserve"> </w:t>
      </w:r>
      <w:r w:rsidR="00C85633" w:rsidRPr="00746A0F">
        <w:rPr>
          <w:rFonts w:asciiTheme="minorHAnsi" w:eastAsiaTheme="majorEastAsia" w:hAnsiTheme="minorHAnsi" w:cstheme="minorHAnsi"/>
          <w:bCs/>
          <w:color w:val="4472C4" w:themeColor="accent1"/>
          <w:sz w:val="24"/>
          <w:szCs w:val="24"/>
        </w:rPr>
        <w:t>en</w:t>
      </w:r>
      <w:r w:rsidR="00CC3F08" w:rsidRPr="00746A0F">
        <w:rPr>
          <w:rFonts w:asciiTheme="minorHAnsi" w:eastAsiaTheme="majorEastAsia" w:hAnsiTheme="minorHAnsi" w:cstheme="minorHAnsi"/>
          <w:bCs/>
          <w:color w:val="4472C4" w:themeColor="accent1"/>
          <w:sz w:val="24"/>
          <w:szCs w:val="24"/>
        </w:rPr>
        <w:t xml:space="preserve"> Ingresos Netos]</w:t>
      </w:r>
      <w:r w:rsidRPr="00746A0F">
        <w:rPr>
          <w:rFonts w:asciiTheme="minorHAnsi" w:hAnsiTheme="minorHAnsi" w:cstheme="minorHAnsi"/>
          <w:sz w:val="24"/>
          <w:szCs w:val="24"/>
        </w:rPr>
        <w:t>, a Clientes</w:t>
      </w:r>
      <w:r w:rsidR="00FA59B8" w:rsidRPr="00746A0F">
        <w:rPr>
          <w:rFonts w:asciiTheme="minorHAnsi" w:hAnsiTheme="minorHAnsi" w:cstheme="minorHAnsi"/>
          <w:sz w:val="24"/>
          <w:szCs w:val="24"/>
        </w:rPr>
        <w:t xml:space="preserve">, incluyendo clientes finales o distribuidores, </w:t>
      </w:r>
      <w:r w:rsidRPr="00746A0F">
        <w:rPr>
          <w:rFonts w:asciiTheme="minorHAnsi" w:hAnsiTheme="minorHAnsi" w:cstheme="minorHAnsi"/>
          <w:sz w:val="24"/>
          <w:szCs w:val="24"/>
        </w:rPr>
        <w:t xml:space="preserve">en el </w:t>
      </w:r>
      <w:r w:rsidR="003A5A2C" w:rsidRPr="00746A0F">
        <w:rPr>
          <w:rFonts w:asciiTheme="minorHAnsi" w:hAnsiTheme="minorHAnsi" w:cstheme="minorHAnsi"/>
          <w:sz w:val="24"/>
          <w:szCs w:val="24"/>
        </w:rPr>
        <w:t>T</w:t>
      </w:r>
      <w:r w:rsidRPr="00746A0F">
        <w:rPr>
          <w:rFonts w:asciiTheme="minorHAnsi" w:hAnsiTheme="minorHAnsi" w:cstheme="minorHAnsi"/>
          <w:sz w:val="24"/>
          <w:szCs w:val="24"/>
        </w:rPr>
        <w:t>erritorio</w:t>
      </w:r>
      <w:r w:rsidR="003A5A2C" w:rsidRPr="00746A0F">
        <w:rPr>
          <w:rFonts w:asciiTheme="minorHAnsi" w:hAnsiTheme="minorHAnsi" w:cstheme="minorHAnsi"/>
          <w:color w:val="007E39"/>
          <w:sz w:val="24"/>
          <w:szCs w:val="24"/>
        </w:rPr>
        <w:t>,</w:t>
      </w:r>
      <w:r w:rsidRPr="00746A0F">
        <w:rPr>
          <w:rFonts w:asciiTheme="minorHAnsi" w:hAnsiTheme="minorHAnsi" w:cstheme="minorHAnsi"/>
          <w:color w:val="007E39"/>
          <w:sz w:val="24"/>
          <w:szCs w:val="24"/>
        </w:rPr>
        <w:t xml:space="preserve"> </w:t>
      </w:r>
      <w:r w:rsidRPr="00746A0F">
        <w:rPr>
          <w:rFonts w:asciiTheme="minorHAnsi" w:hAnsiTheme="minorHAnsi" w:cstheme="minorHAnsi"/>
          <w:sz w:val="24"/>
          <w:szCs w:val="24"/>
        </w:rPr>
        <w:t>menos las siguientes deducciones, siempre que estén incluidas en la factura de venta de dicho Producto:</w:t>
      </w:r>
    </w:p>
    <w:p w14:paraId="7D2C9175" w14:textId="52DC2BD0" w:rsidR="00CB7475" w:rsidRPr="00746A0F" w:rsidRDefault="00CB7475" w:rsidP="00746A0F">
      <w:pPr>
        <w:numPr>
          <w:ilvl w:val="0"/>
          <w:numId w:val="52"/>
        </w:numPr>
        <w:tabs>
          <w:tab w:val="clear" w:pos="1778"/>
          <w:tab w:val="num" w:pos="1134"/>
        </w:tabs>
        <w:spacing w:after="120" w:line="360" w:lineRule="auto"/>
        <w:ind w:left="1134" w:right="-45" w:hanging="425"/>
        <w:rPr>
          <w:rFonts w:asciiTheme="minorHAnsi" w:hAnsiTheme="minorHAnsi" w:cstheme="minorHAnsi"/>
          <w:sz w:val="24"/>
          <w:szCs w:val="24"/>
        </w:rPr>
      </w:pPr>
      <w:r w:rsidRPr="00746A0F">
        <w:rPr>
          <w:rFonts w:asciiTheme="minorHAnsi" w:hAnsiTheme="minorHAnsi" w:cstheme="minorHAnsi"/>
          <w:sz w:val="24"/>
          <w:szCs w:val="24"/>
        </w:rPr>
        <w:t>Descuentos comerciales y por volumen de ventas habituales en el Campo de Aplicación, realizados efectivamente, que en su conjunto nunca podrán exceder el 20% del precio de venta, y, en el caso de devoluciones del Producto, créditos asociados y ajustes de precio</w:t>
      </w:r>
      <w:r w:rsidR="00A20B92" w:rsidRPr="00746A0F">
        <w:rPr>
          <w:rFonts w:asciiTheme="minorHAnsi" w:hAnsiTheme="minorHAnsi" w:cstheme="minorHAnsi"/>
          <w:sz w:val="24"/>
          <w:szCs w:val="24"/>
        </w:rPr>
        <w:t>;</w:t>
      </w:r>
    </w:p>
    <w:p w14:paraId="31D5424C" w14:textId="7D7D5486" w:rsidR="00CB7475" w:rsidRPr="00746A0F" w:rsidRDefault="00CB7475" w:rsidP="00746A0F">
      <w:pPr>
        <w:numPr>
          <w:ilvl w:val="0"/>
          <w:numId w:val="52"/>
        </w:numPr>
        <w:tabs>
          <w:tab w:val="clear" w:pos="1778"/>
          <w:tab w:val="num" w:pos="1134"/>
        </w:tabs>
        <w:spacing w:after="120" w:line="360" w:lineRule="auto"/>
        <w:ind w:left="1134" w:right="-45" w:hanging="425"/>
        <w:rPr>
          <w:rFonts w:asciiTheme="minorHAnsi" w:hAnsiTheme="minorHAnsi" w:cstheme="minorHAnsi"/>
          <w:sz w:val="24"/>
          <w:szCs w:val="24"/>
        </w:rPr>
      </w:pPr>
      <w:r w:rsidRPr="00746A0F">
        <w:rPr>
          <w:rFonts w:asciiTheme="minorHAnsi" w:hAnsiTheme="minorHAnsi" w:cstheme="minorHAnsi"/>
          <w:sz w:val="24"/>
          <w:szCs w:val="24"/>
        </w:rPr>
        <w:lastRenderedPageBreak/>
        <w:t xml:space="preserve">Impuestos sobre ventas, sobre el valor añadido e impuestos especiales, aranceles, y otros impuestos y cargas estatales directamente relacionados con la venta y que estén soportados por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siempre y cuando no sean recuperables.</w:t>
      </w:r>
    </w:p>
    <w:p w14:paraId="5D5D1CC6" w14:textId="7E02B1FD" w:rsidR="00CB7475" w:rsidRPr="00746A0F" w:rsidRDefault="00CB7475" w:rsidP="00746A0F">
      <w:pPr>
        <w:spacing w:after="120" w:line="360" w:lineRule="auto"/>
        <w:ind w:left="709" w:right="-45"/>
        <w:rPr>
          <w:rFonts w:asciiTheme="minorHAnsi" w:hAnsiTheme="minorHAnsi" w:cstheme="minorHAnsi"/>
          <w:color w:val="000000"/>
          <w:sz w:val="24"/>
          <w:szCs w:val="24"/>
        </w:rPr>
      </w:pPr>
      <w:r w:rsidRPr="00746A0F">
        <w:rPr>
          <w:rFonts w:asciiTheme="minorHAnsi" w:hAnsiTheme="minorHAnsi" w:cstheme="minorHAnsi"/>
          <w:color w:val="000000"/>
          <w:sz w:val="24"/>
          <w:szCs w:val="24"/>
        </w:rPr>
        <w:t xml:space="preserve">Cuando el Producto forme parte de una promoción basada en ofertas múltiples, los descuentos comerciales a los que se refiere el apartado a) deben ser coherentes con los aplicados por </w:t>
      </w:r>
      <w:r w:rsidR="001C0D5E" w:rsidRPr="00746A0F">
        <w:rPr>
          <w:rFonts w:asciiTheme="minorHAnsi" w:hAnsiTheme="minorHAnsi" w:cstheme="minorHAnsi"/>
          <w:sz w:val="24"/>
          <w:szCs w:val="24"/>
        </w:rPr>
        <w:t>el Licenciatario</w:t>
      </w:r>
      <w:r w:rsidRPr="00746A0F">
        <w:rPr>
          <w:rFonts w:asciiTheme="minorHAnsi" w:hAnsiTheme="minorHAnsi" w:cstheme="minorHAnsi"/>
          <w:color w:val="000000"/>
          <w:sz w:val="24"/>
          <w:szCs w:val="24"/>
        </w:rPr>
        <w:t xml:space="preserve"> al mismo Cliente cuando el Producto no está combinado con otros productos o servicios.</w:t>
      </w:r>
    </w:p>
    <w:p w14:paraId="5825B67D" w14:textId="6389B03D"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sz w:val="24"/>
          <w:szCs w:val="24"/>
        </w:rPr>
        <w:t xml:space="preserve">No se considerará venta al uso del Producto en ensayos, programas de marketing u otros programas o ensayos equivalentes, en los cuales el Producto sea suministrado sin ninguna contraprestación. Sin embargo, </w:t>
      </w:r>
      <w:r w:rsidR="00411593" w:rsidRPr="00746A0F">
        <w:rPr>
          <w:rFonts w:asciiTheme="minorHAnsi" w:hAnsiTheme="minorHAnsi" w:cstheme="minorHAnsi"/>
          <w:sz w:val="24"/>
          <w:szCs w:val="24"/>
        </w:rPr>
        <w:t xml:space="preserve">si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reciben contraprestaciones por este uso, la cantidad recibida se incluirá en el cálculo de Ventas Netas.</w:t>
      </w:r>
    </w:p>
    <w:p w14:paraId="39D6BC17" w14:textId="16B81C74" w:rsidR="00CB7475" w:rsidRPr="00746A0F" w:rsidRDefault="00CB7475" w:rsidP="00746A0F">
      <w:pPr>
        <w:spacing w:after="120" w:line="360" w:lineRule="auto"/>
        <w:ind w:left="709" w:right="-4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Ni </w:t>
      </w:r>
      <w:r w:rsidR="001C0D5E" w:rsidRPr="00746A0F">
        <w:rPr>
          <w:rFonts w:asciiTheme="minorHAnsi" w:hAnsiTheme="minorHAnsi" w:cstheme="minorHAnsi"/>
          <w:sz w:val="24"/>
          <w:szCs w:val="24"/>
        </w:rPr>
        <w:t>el Licenciatario</w:t>
      </w:r>
      <w:r w:rsidR="00FA59B8" w:rsidRPr="00746A0F">
        <w:rPr>
          <w:rFonts w:asciiTheme="minorHAnsi" w:hAnsiTheme="minorHAnsi" w:cstheme="minorHAnsi"/>
          <w:sz w:val="24"/>
          <w:szCs w:val="24"/>
        </w:rPr>
        <w:t>,</w:t>
      </w:r>
      <w:r w:rsidRPr="00746A0F">
        <w:rPr>
          <w:rFonts w:asciiTheme="minorHAnsi" w:hAnsiTheme="minorHAnsi" w:cstheme="minorHAnsi"/>
          <w:spacing w:val="-3"/>
          <w:sz w:val="24"/>
          <w:szCs w:val="24"/>
        </w:rPr>
        <w:t xml:space="preserve"> ni sus Filiales o </w:t>
      </w:r>
      <w:proofErr w:type="spellStart"/>
      <w:r w:rsidRPr="00746A0F">
        <w:rPr>
          <w:rFonts w:asciiTheme="minorHAnsi" w:hAnsiTheme="minorHAnsi" w:cstheme="minorHAnsi"/>
          <w:spacing w:val="-3"/>
          <w:sz w:val="24"/>
          <w:szCs w:val="24"/>
        </w:rPr>
        <w:t>Sublicenciatarios</w:t>
      </w:r>
      <w:proofErr w:type="spellEnd"/>
      <w:r w:rsidRPr="00746A0F">
        <w:rPr>
          <w:rFonts w:asciiTheme="minorHAnsi" w:hAnsiTheme="minorHAnsi" w:cstheme="minorHAnsi"/>
          <w:spacing w:val="-3"/>
          <w:sz w:val="24"/>
          <w:szCs w:val="24"/>
        </w:rPr>
        <w:t xml:space="preserve"> aceptarán ventas no basadas en contraprestación dineraria.</w:t>
      </w:r>
    </w:p>
    <w:p w14:paraId="7DFAA0A8" w14:textId="3ADA8C5B"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OBJETO</w:t>
      </w:r>
    </w:p>
    <w:p w14:paraId="12F2593A" w14:textId="2F3BBCE4"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El objeto del presente Contrato es la concesión por parte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00280BE7"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y la aceptación por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de una licencia </w:t>
      </w:r>
      <w:r w:rsidR="00280BE7" w:rsidRPr="00746A0F">
        <w:rPr>
          <w:rFonts w:asciiTheme="minorHAnsi" w:hAnsiTheme="minorHAnsi" w:cstheme="minorHAnsi"/>
          <w:color w:val="FF0000"/>
          <w:sz w:val="24"/>
          <w:szCs w:val="24"/>
        </w:rPr>
        <w:t>[</w:t>
      </w:r>
      <w:r w:rsidRPr="00746A0F">
        <w:rPr>
          <w:rFonts w:asciiTheme="minorHAnsi" w:hAnsiTheme="minorHAnsi" w:cstheme="minorHAnsi"/>
          <w:color w:val="FF0000"/>
          <w:sz w:val="24"/>
          <w:szCs w:val="24"/>
        </w:rPr>
        <w:t>exclusiva/ no exclusiva</w:t>
      </w:r>
      <w:r w:rsidR="00280BE7" w:rsidRPr="00746A0F">
        <w:rPr>
          <w:rFonts w:asciiTheme="minorHAnsi" w:hAnsiTheme="minorHAnsi" w:cstheme="minorHAnsi"/>
          <w:color w:val="FF0000"/>
          <w:sz w:val="24"/>
          <w:szCs w:val="24"/>
        </w:rPr>
        <w:t>]</w:t>
      </w:r>
      <w:r w:rsidRPr="00746A0F">
        <w:rPr>
          <w:rFonts w:asciiTheme="minorHAnsi" w:hAnsiTheme="minorHAnsi" w:cstheme="minorHAnsi"/>
          <w:color w:val="auto"/>
          <w:sz w:val="24"/>
          <w:szCs w:val="24"/>
        </w:rPr>
        <w:t xml:space="preserve"> sobre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w:t>
      </w:r>
      <w:r w:rsidR="00280BE7" w:rsidRPr="00746A0F">
        <w:rPr>
          <w:rFonts w:asciiTheme="minorHAnsi" w:hAnsiTheme="minorHAnsi" w:cstheme="minorHAnsi"/>
          <w:color w:val="auto"/>
          <w:sz w:val="24"/>
          <w:szCs w:val="24"/>
        </w:rPr>
        <w:t xml:space="preserve">y no exclusiva sobre el </w:t>
      </w:r>
      <w:r w:rsidR="00F91A24" w:rsidRPr="00746A0F">
        <w:rPr>
          <w:rFonts w:asciiTheme="minorHAnsi" w:hAnsiTheme="minorHAnsi" w:cstheme="minorHAnsi"/>
          <w:color w:val="auto"/>
          <w:sz w:val="24"/>
          <w:szCs w:val="24"/>
        </w:rPr>
        <w:t>K</w:t>
      </w:r>
      <w:r w:rsidR="00280BE7" w:rsidRPr="00746A0F">
        <w:rPr>
          <w:rFonts w:asciiTheme="minorHAnsi" w:hAnsiTheme="minorHAnsi" w:cstheme="minorHAnsi"/>
          <w:color w:val="auto"/>
          <w:sz w:val="24"/>
          <w:szCs w:val="24"/>
        </w:rPr>
        <w:t xml:space="preserve">now-how </w:t>
      </w:r>
      <w:r w:rsidRPr="00746A0F">
        <w:rPr>
          <w:rFonts w:asciiTheme="minorHAnsi" w:hAnsiTheme="minorHAnsi" w:cstheme="minorHAnsi"/>
          <w:color w:val="auto"/>
          <w:sz w:val="24"/>
          <w:szCs w:val="24"/>
        </w:rPr>
        <w:t>de</w:t>
      </w:r>
      <w:r w:rsidRPr="00746A0F">
        <w:rPr>
          <w:rFonts w:asciiTheme="minorHAnsi" w:hAnsiTheme="minorHAnsi" w:cstheme="minorHAnsi"/>
          <w:color w:val="FF0000"/>
          <w:sz w:val="24"/>
          <w:szCs w:val="24"/>
        </w:rPr>
        <w:t xml:space="preserve"> </w:t>
      </w:r>
      <w:r w:rsidR="00703D96" w:rsidRPr="00746A0F">
        <w:rPr>
          <w:rFonts w:asciiTheme="minorHAnsi" w:hAnsiTheme="minorHAnsi" w:cstheme="minorHAnsi"/>
          <w:color w:val="FF0000"/>
          <w:sz w:val="24"/>
          <w:szCs w:val="24"/>
        </w:rPr>
        <w:t>[ACRÓNIMO EP]</w:t>
      </w:r>
      <w:r w:rsidR="00280BE7" w:rsidRPr="00746A0F">
        <w:rPr>
          <w:rFonts w:asciiTheme="minorHAnsi" w:hAnsiTheme="minorHAnsi" w:cstheme="minorHAnsi"/>
          <w:color w:val="FF0000"/>
          <w:sz w:val="24"/>
          <w:szCs w:val="24"/>
        </w:rPr>
        <w:t xml:space="preserve">, </w:t>
      </w:r>
      <w:r w:rsidR="00280BE7" w:rsidRPr="00746A0F">
        <w:rPr>
          <w:rFonts w:asciiTheme="minorHAnsi" w:hAnsiTheme="minorHAnsi" w:cstheme="minorHAnsi"/>
          <w:color w:val="auto"/>
          <w:sz w:val="24"/>
          <w:szCs w:val="24"/>
        </w:rPr>
        <w:t>de acuerdo con los términos y condiciones de este Contrato,</w:t>
      </w:r>
      <w:r w:rsidRPr="00746A0F">
        <w:rPr>
          <w:rFonts w:asciiTheme="minorHAnsi" w:hAnsiTheme="minorHAnsi" w:cstheme="minorHAnsi"/>
          <w:color w:val="auto"/>
          <w:sz w:val="24"/>
          <w:szCs w:val="24"/>
        </w:rPr>
        <w:t xml:space="preserve"> para:</w:t>
      </w:r>
    </w:p>
    <w:p w14:paraId="7655B3D9" w14:textId="3668AE76" w:rsidR="00CB7475" w:rsidRPr="00746A0F" w:rsidRDefault="00CB7475" w:rsidP="00746A0F">
      <w:pPr>
        <w:numPr>
          <w:ilvl w:val="0"/>
          <w:numId w:val="53"/>
        </w:numPr>
        <w:tabs>
          <w:tab w:val="clear" w:pos="1429"/>
          <w:tab w:val="left" w:pos="-720"/>
          <w:tab w:val="num" w:pos="1134"/>
        </w:tabs>
        <w:suppressAutoHyphens/>
        <w:spacing w:after="120" w:line="360" w:lineRule="auto"/>
        <w:ind w:left="1134" w:right="7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Desarrollar, utilizar y Comercializar el </w:t>
      </w:r>
      <w:r w:rsidR="00280BE7" w:rsidRPr="00746A0F">
        <w:rPr>
          <w:rFonts w:asciiTheme="minorHAnsi" w:hAnsiTheme="minorHAnsi" w:cstheme="minorHAnsi"/>
          <w:spacing w:val="-3"/>
          <w:sz w:val="24"/>
          <w:szCs w:val="24"/>
        </w:rPr>
        <w:t>P</w:t>
      </w:r>
      <w:r w:rsidRPr="00746A0F">
        <w:rPr>
          <w:rFonts w:asciiTheme="minorHAnsi" w:hAnsiTheme="minorHAnsi" w:cstheme="minorHAnsi"/>
          <w:spacing w:val="-3"/>
          <w:sz w:val="24"/>
          <w:szCs w:val="24"/>
        </w:rPr>
        <w:t>roducto en el Territorio y en el Campo de Aplicación, y</w:t>
      </w:r>
    </w:p>
    <w:p w14:paraId="50E18B5C" w14:textId="54D782FD" w:rsidR="00CB7475" w:rsidRPr="00746A0F" w:rsidRDefault="00CB7475" w:rsidP="00746A0F">
      <w:pPr>
        <w:numPr>
          <w:ilvl w:val="0"/>
          <w:numId w:val="53"/>
        </w:numPr>
        <w:tabs>
          <w:tab w:val="clear" w:pos="1429"/>
          <w:tab w:val="left" w:pos="-720"/>
          <w:tab w:val="num" w:pos="1134"/>
        </w:tabs>
        <w:suppressAutoHyphens/>
        <w:spacing w:after="120" w:line="360" w:lineRule="auto"/>
        <w:ind w:left="1134" w:right="7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Fabricar y contratar la fabricación del Producto solo si es para su desarrollo, utilización o comercialización en el Territorio y en el Campo de Aplicación, siempre que cualquier Tercero al cual </w:t>
      </w:r>
      <w:r w:rsidR="001C0D5E" w:rsidRPr="00746A0F">
        <w:rPr>
          <w:rFonts w:asciiTheme="minorHAnsi" w:hAnsiTheme="minorHAnsi" w:cstheme="minorHAnsi"/>
          <w:sz w:val="24"/>
          <w:szCs w:val="24"/>
        </w:rPr>
        <w:t>el Licenciatario</w:t>
      </w:r>
      <w:r w:rsidRPr="00746A0F">
        <w:rPr>
          <w:rFonts w:asciiTheme="minorHAnsi" w:hAnsiTheme="minorHAnsi" w:cstheme="minorHAnsi"/>
          <w:spacing w:val="-3"/>
          <w:sz w:val="24"/>
          <w:szCs w:val="24"/>
        </w:rPr>
        <w:t xml:space="preserve"> contrate dicha fabricación acepte no fabricarlo para ninguna otra entidad o persona distinta a</w:t>
      </w:r>
      <w:r w:rsidR="00CE6FFC" w:rsidRPr="00746A0F">
        <w:rPr>
          <w:rFonts w:asciiTheme="minorHAnsi" w:hAnsiTheme="minorHAnsi" w:cstheme="minorHAnsi"/>
          <w:spacing w:val="-3"/>
          <w:sz w:val="24"/>
          <w:szCs w:val="24"/>
        </w:rPr>
        <w:t>l Licenciatario</w:t>
      </w:r>
      <w:r w:rsidRPr="00746A0F">
        <w:rPr>
          <w:rFonts w:asciiTheme="minorHAnsi" w:hAnsiTheme="minorHAnsi" w:cstheme="minorHAnsi"/>
          <w:spacing w:val="-3"/>
          <w:sz w:val="24"/>
          <w:szCs w:val="24"/>
        </w:rPr>
        <w:t xml:space="preserve">, sus Filiales o </w:t>
      </w:r>
      <w:proofErr w:type="spellStart"/>
      <w:r w:rsidRPr="00746A0F">
        <w:rPr>
          <w:rFonts w:asciiTheme="minorHAnsi" w:hAnsiTheme="minorHAnsi" w:cstheme="minorHAnsi"/>
          <w:spacing w:val="-3"/>
          <w:sz w:val="24"/>
          <w:szCs w:val="24"/>
        </w:rPr>
        <w:t>Sublicenciatarios</w:t>
      </w:r>
      <w:proofErr w:type="spellEnd"/>
      <w:r w:rsidRPr="00746A0F">
        <w:rPr>
          <w:rFonts w:asciiTheme="minorHAnsi" w:hAnsiTheme="minorHAnsi" w:cstheme="minorHAnsi"/>
          <w:spacing w:val="-3"/>
          <w:sz w:val="24"/>
          <w:szCs w:val="24"/>
        </w:rPr>
        <w:t>.</w:t>
      </w:r>
    </w:p>
    <w:p w14:paraId="38A92295" w14:textId="657AB059" w:rsidR="006C5EC6" w:rsidRPr="00746A0F" w:rsidRDefault="006C5EC6"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EE0000"/>
          <w:sz w:val="24"/>
          <w:szCs w:val="24"/>
        </w:rPr>
      </w:pPr>
      <w:r w:rsidRPr="00746A0F">
        <w:rPr>
          <w:rFonts w:asciiTheme="minorHAnsi" w:hAnsiTheme="minorHAnsi" w:cstheme="minorHAnsi"/>
          <w:color w:val="auto"/>
          <w:sz w:val="24"/>
          <w:szCs w:val="24"/>
        </w:rPr>
        <w:t>Las Partes reconocen que cualquier Derecho de</w:t>
      </w:r>
      <w:r w:rsidR="000E29B6" w:rsidRPr="00746A0F">
        <w:rPr>
          <w:rFonts w:asciiTheme="minorHAnsi" w:hAnsiTheme="minorHAnsi" w:cstheme="minorHAnsi"/>
          <w:color w:val="auto"/>
          <w:sz w:val="24"/>
          <w:szCs w:val="24"/>
        </w:rPr>
        <w:t xml:space="preserv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o Know-how fuera del </w:t>
      </w:r>
      <w:r w:rsidR="00276B25" w:rsidRPr="00746A0F">
        <w:rPr>
          <w:rFonts w:asciiTheme="minorHAnsi" w:hAnsiTheme="minorHAnsi" w:cstheme="minorHAnsi"/>
          <w:color w:val="auto"/>
          <w:sz w:val="24"/>
          <w:szCs w:val="24"/>
        </w:rPr>
        <w:t xml:space="preserve">Territorio y el </w:t>
      </w:r>
      <w:r w:rsidRPr="00746A0F">
        <w:rPr>
          <w:rFonts w:asciiTheme="minorHAnsi" w:hAnsiTheme="minorHAnsi" w:cstheme="minorHAnsi"/>
          <w:color w:val="auto"/>
          <w:sz w:val="24"/>
          <w:szCs w:val="24"/>
        </w:rPr>
        <w:t xml:space="preserve">Campo de Aplicación, queda excluido de los </w:t>
      </w:r>
      <w:r w:rsidRPr="00746A0F">
        <w:rPr>
          <w:rFonts w:asciiTheme="minorHAnsi" w:hAnsiTheme="minorHAnsi" w:cstheme="minorHAnsi"/>
          <w:color w:val="auto"/>
          <w:sz w:val="24"/>
          <w:szCs w:val="24"/>
        </w:rPr>
        <w:lastRenderedPageBreak/>
        <w:t>Derechos Licenciados y no se considerará sujeto a los términos otorgados bajo este Contrato, sin limitación de la posibilidad que las Partes puedan entrar en otros acuerdos.</w:t>
      </w:r>
      <w:r w:rsidRPr="00746A0F">
        <w:rPr>
          <w:rFonts w:asciiTheme="minorHAnsi" w:hAnsiTheme="minorHAnsi" w:cstheme="minorHAnsi"/>
          <w:color w:val="EE0000"/>
          <w:sz w:val="24"/>
          <w:szCs w:val="24"/>
        </w:rPr>
        <w:t xml:space="preserve"> </w:t>
      </w:r>
    </w:p>
    <w:p w14:paraId="79757004" w14:textId="6BC69DF1" w:rsidR="00276B25" w:rsidRPr="00746A0F" w:rsidRDefault="00276B2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bookmarkStart w:id="7" w:name="_Hlk225847496"/>
      <w:r w:rsidRPr="00746A0F">
        <w:rPr>
          <w:rFonts w:asciiTheme="minorHAnsi" w:hAnsiTheme="minorHAnsi" w:cstheme="minorHAnsi"/>
          <w:color w:val="FF0000"/>
          <w:sz w:val="24"/>
          <w:szCs w:val="24"/>
        </w:rPr>
        <w:t>[En caso de licencia no exclusiva]</w:t>
      </w:r>
      <w:r w:rsidRPr="00746A0F">
        <w:rPr>
          <w:rFonts w:asciiTheme="minorHAnsi" w:hAnsiTheme="minorHAnsi" w:cstheme="minorHAnsi"/>
          <w:color w:val="auto"/>
          <w:sz w:val="24"/>
          <w:szCs w:val="24"/>
        </w:rPr>
        <w:t xml:space="preserve">. El Licenciatario reconoce y acepta que el presente Contrato no impone ninguna restricción a las actividades de </w:t>
      </w:r>
      <w:r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en relación con los Derechos Licenciados. </w:t>
      </w:r>
      <w:r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se reserva el derecho irrevocable y gratuito de utilizar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para cualquier fin, ya sea comercial o no comercial, y tanto dentro como fuera del Campo de Aplicación. Para evitar cualquier duda, y sin limitación alguna, dichos fines incluirán la posibilidad de conceder licencias a Terceros en el Territorio y en el Campo de Aplicación, sin compensación alguna para el Licenciatario. </w:t>
      </w:r>
    </w:p>
    <w:bookmarkEnd w:id="7"/>
    <w:p w14:paraId="027FBCAA" w14:textId="77777777" w:rsidR="00276B25" w:rsidRPr="00746A0F" w:rsidRDefault="00276B25" w:rsidP="00746A0F">
      <w:pPr>
        <w:spacing w:line="360" w:lineRule="auto"/>
        <w:rPr>
          <w:rFonts w:asciiTheme="minorHAnsi" w:hAnsiTheme="minorHAnsi" w:cstheme="minorHAnsi"/>
          <w:sz w:val="24"/>
          <w:szCs w:val="24"/>
        </w:rPr>
      </w:pPr>
    </w:p>
    <w:p w14:paraId="77AC2841" w14:textId="77777777"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ÁMBITO TERRITORIAL</w:t>
      </w:r>
    </w:p>
    <w:p w14:paraId="22912BAB" w14:textId="5D8D07A4"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La licencia otorgada bajo este contrato se concede para el Territorio, </w:t>
      </w:r>
      <w:r w:rsidR="00280BE7" w:rsidRPr="00746A0F">
        <w:rPr>
          <w:rFonts w:asciiTheme="minorHAnsi" w:hAnsiTheme="minorHAnsi" w:cstheme="minorHAnsi"/>
          <w:color w:val="4472C4" w:themeColor="accent1"/>
          <w:sz w:val="24"/>
          <w:szCs w:val="24"/>
        </w:rPr>
        <w:t xml:space="preserve">[en el caso de que no sea mundial añadir lo siguiente] </w:t>
      </w:r>
      <w:r w:rsidRPr="00746A0F">
        <w:rPr>
          <w:rFonts w:asciiTheme="minorHAnsi" w:hAnsiTheme="minorHAnsi" w:cstheme="minorHAnsi"/>
          <w:color w:val="auto"/>
          <w:sz w:val="24"/>
          <w:szCs w:val="24"/>
        </w:rPr>
        <w:t xml:space="preserve">y los efectos de la misma no pueden extenderse a cualquier otro país sin el consentimiento expreso y por escrito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w:t>
      </w:r>
    </w:p>
    <w:p w14:paraId="364501E2" w14:textId="77777777"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TRANSFERENCIA DE CONOCIMIENTO</w:t>
      </w:r>
    </w:p>
    <w:p w14:paraId="10660EE0" w14:textId="531169DE" w:rsidR="00CB7475" w:rsidRPr="00746A0F" w:rsidRDefault="00703D96"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utilizando recursos razonables, pondrá a disposición d</w:t>
      </w:r>
      <w:r w:rsidR="001C0D5E"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 xml:space="preserve"> los conocimientos técnicos y el </w:t>
      </w:r>
      <w:r w:rsidR="005410A6" w:rsidRPr="00746A0F">
        <w:rPr>
          <w:rFonts w:asciiTheme="minorHAnsi" w:hAnsiTheme="minorHAnsi" w:cstheme="minorHAnsi"/>
          <w:color w:val="auto"/>
          <w:sz w:val="24"/>
          <w:szCs w:val="24"/>
        </w:rPr>
        <w:t>K</w:t>
      </w:r>
      <w:r w:rsidR="00CB7475" w:rsidRPr="00746A0F">
        <w:rPr>
          <w:rFonts w:asciiTheme="minorHAnsi" w:hAnsiTheme="minorHAnsi" w:cstheme="minorHAnsi"/>
          <w:color w:val="auto"/>
          <w:sz w:val="24"/>
          <w:szCs w:val="24"/>
        </w:rPr>
        <w:t xml:space="preserve">now-how relacionado con los Derechos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color w:val="auto"/>
          <w:sz w:val="24"/>
          <w:szCs w:val="24"/>
        </w:rPr>
        <w:t xml:space="preserve"> y que puedan ser necesarios para </w:t>
      </w:r>
      <w:r w:rsidR="001C0D5E"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 xml:space="preserve"> para la </w:t>
      </w:r>
      <w:r w:rsidR="00C25B3E" w:rsidRPr="00746A0F">
        <w:rPr>
          <w:rFonts w:asciiTheme="minorHAnsi" w:hAnsiTheme="minorHAnsi" w:cstheme="minorHAnsi"/>
          <w:color w:val="auto"/>
          <w:sz w:val="24"/>
          <w:szCs w:val="24"/>
        </w:rPr>
        <w:t>Comercialización</w:t>
      </w:r>
      <w:r w:rsidR="00CB7475" w:rsidRPr="00746A0F">
        <w:rPr>
          <w:rFonts w:asciiTheme="minorHAnsi" w:hAnsiTheme="minorHAnsi" w:cstheme="minorHAnsi"/>
          <w:color w:val="auto"/>
          <w:sz w:val="24"/>
          <w:szCs w:val="24"/>
        </w:rPr>
        <w:t xml:space="preserve"> de dichos derechos</w:t>
      </w:r>
      <w:r w:rsidR="00FB6226" w:rsidRPr="00746A0F">
        <w:rPr>
          <w:rFonts w:asciiTheme="minorHAnsi" w:hAnsiTheme="minorHAnsi" w:cstheme="minorHAnsi"/>
          <w:color w:val="auto"/>
          <w:sz w:val="24"/>
          <w:szCs w:val="24"/>
        </w:rPr>
        <w:t>, durante un periodo de seis (6) meses desde la Fecha de Entrada en Vigor</w:t>
      </w:r>
      <w:r w:rsidR="00CB7475" w:rsidRPr="00746A0F">
        <w:rPr>
          <w:rFonts w:asciiTheme="minorHAnsi" w:hAnsiTheme="minorHAnsi" w:cstheme="minorHAnsi"/>
          <w:color w:val="auto"/>
          <w:sz w:val="24"/>
          <w:szCs w:val="24"/>
        </w:rPr>
        <w:t xml:space="preserve">. </w:t>
      </w:r>
      <w:bookmarkStart w:id="8" w:name="_Hlk225849959"/>
      <w:r w:rsidR="00BB4BE5" w:rsidRPr="00746A0F">
        <w:rPr>
          <w:rFonts w:asciiTheme="minorHAnsi" w:hAnsiTheme="minorHAnsi" w:cstheme="minorHAnsi"/>
          <w:color w:val="auto"/>
          <w:sz w:val="24"/>
          <w:szCs w:val="24"/>
        </w:rPr>
        <w:t>Transcurrido el periodo indicado,</w:t>
      </w:r>
      <w:bookmarkEnd w:id="8"/>
      <w:r w:rsidR="00BB4BE5" w:rsidRPr="00746A0F">
        <w:rPr>
          <w:rFonts w:asciiTheme="minorHAnsi" w:hAnsiTheme="minorHAnsi" w:cstheme="minorHAnsi"/>
          <w:color w:val="FF0000"/>
          <w:sz w:val="24"/>
          <w:szCs w:val="24"/>
        </w:rPr>
        <w:t xml:space="preserve"> </w:t>
      </w:r>
      <w:r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no tendrá ninguna obligación de suministrar ningún conocimiento técnico o </w:t>
      </w:r>
      <w:r w:rsidR="005410A6" w:rsidRPr="00746A0F">
        <w:rPr>
          <w:rFonts w:asciiTheme="minorHAnsi" w:hAnsiTheme="minorHAnsi" w:cstheme="minorHAnsi"/>
          <w:color w:val="auto"/>
          <w:sz w:val="24"/>
          <w:szCs w:val="24"/>
        </w:rPr>
        <w:t>Know</w:t>
      </w:r>
      <w:r w:rsidR="00CB7475" w:rsidRPr="00746A0F">
        <w:rPr>
          <w:rFonts w:asciiTheme="minorHAnsi" w:hAnsiTheme="minorHAnsi" w:cstheme="minorHAnsi"/>
          <w:color w:val="auto"/>
          <w:sz w:val="24"/>
          <w:szCs w:val="24"/>
        </w:rPr>
        <w:t xml:space="preserve">-how </w:t>
      </w:r>
      <w:bookmarkStart w:id="9" w:name="_Hlk225849982"/>
      <w:r w:rsidR="00A718F7" w:rsidRPr="00746A0F">
        <w:rPr>
          <w:rFonts w:asciiTheme="minorHAnsi" w:hAnsiTheme="minorHAnsi" w:cstheme="minorHAnsi"/>
          <w:color w:val="auto"/>
          <w:sz w:val="24"/>
          <w:szCs w:val="24"/>
        </w:rPr>
        <w:t>relacionado con los Derechos Licenciados.</w:t>
      </w:r>
      <w:bookmarkEnd w:id="9"/>
    </w:p>
    <w:p w14:paraId="37DF3812" w14:textId="1060597E" w:rsidR="00FF3B1F" w:rsidRPr="00746A0F" w:rsidRDefault="00FF3B1F"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Todo el </w:t>
      </w:r>
      <w:r w:rsidR="00BB4BE5" w:rsidRPr="00746A0F">
        <w:rPr>
          <w:rFonts w:asciiTheme="minorHAnsi" w:hAnsiTheme="minorHAnsi" w:cstheme="minorHAnsi"/>
          <w:color w:val="auto"/>
          <w:sz w:val="24"/>
          <w:szCs w:val="24"/>
        </w:rPr>
        <w:t>K</w:t>
      </w:r>
      <w:r w:rsidRPr="00746A0F">
        <w:rPr>
          <w:rFonts w:asciiTheme="minorHAnsi" w:hAnsiTheme="minorHAnsi" w:cstheme="minorHAnsi"/>
          <w:color w:val="auto"/>
          <w:sz w:val="24"/>
          <w:szCs w:val="24"/>
        </w:rPr>
        <w:t>now-how que recib</w:t>
      </w:r>
      <w:r w:rsidR="00777785" w:rsidRPr="00746A0F">
        <w:rPr>
          <w:rFonts w:asciiTheme="minorHAnsi" w:hAnsiTheme="minorHAnsi" w:cstheme="minorHAnsi"/>
          <w:color w:val="auto"/>
          <w:sz w:val="24"/>
          <w:szCs w:val="24"/>
        </w:rPr>
        <w:t>a</w:t>
      </w:r>
      <w:r w:rsidR="00797CD2" w:rsidRPr="00746A0F">
        <w:rPr>
          <w:rFonts w:asciiTheme="minorHAnsi" w:hAnsiTheme="minorHAnsi" w:cstheme="minorHAnsi"/>
          <w:color w:val="auto"/>
          <w:sz w:val="24"/>
          <w:szCs w:val="24"/>
        </w:rPr>
        <w:t xml:space="preserve"> e</w:t>
      </w:r>
      <w:r w:rsidR="00777785" w:rsidRPr="00746A0F">
        <w:rPr>
          <w:rFonts w:asciiTheme="minorHAnsi" w:hAnsiTheme="minorHAnsi" w:cstheme="minorHAnsi"/>
          <w:color w:val="auto"/>
          <w:sz w:val="24"/>
          <w:szCs w:val="24"/>
        </w:rPr>
        <w:t>l Licenciatario</w:t>
      </w:r>
      <w:r w:rsidRPr="00746A0F">
        <w:rPr>
          <w:rFonts w:asciiTheme="minorHAnsi" w:hAnsiTheme="minorHAnsi" w:cstheme="minorHAnsi"/>
          <w:color w:val="auto"/>
          <w:sz w:val="24"/>
          <w:szCs w:val="24"/>
        </w:rPr>
        <w:t xml:space="preserve"> en virtud del presente Contrato se recibe como Información Confidencial, independientemente de que sea marcado como tal o no.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no podrá utilizar el </w:t>
      </w:r>
      <w:r w:rsidR="00797CD2" w:rsidRPr="00746A0F">
        <w:rPr>
          <w:rFonts w:asciiTheme="minorHAnsi" w:hAnsiTheme="minorHAnsi" w:cstheme="minorHAnsi"/>
          <w:color w:val="auto"/>
          <w:sz w:val="24"/>
          <w:szCs w:val="24"/>
        </w:rPr>
        <w:t>K</w:t>
      </w:r>
      <w:r w:rsidRPr="00746A0F">
        <w:rPr>
          <w:rFonts w:asciiTheme="minorHAnsi" w:hAnsiTheme="minorHAnsi" w:cstheme="minorHAnsi"/>
          <w:color w:val="auto"/>
          <w:sz w:val="24"/>
          <w:szCs w:val="24"/>
        </w:rPr>
        <w:t xml:space="preserve">now-how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FF0000"/>
          <w:sz w:val="24"/>
          <w:szCs w:val="24"/>
        </w:rPr>
        <w:t xml:space="preserve"> </w:t>
      </w:r>
      <w:r w:rsidRPr="00746A0F">
        <w:rPr>
          <w:rFonts w:asciiTheme="minorHAnsi" w:hAnsiTheme="minorHAnsi" w:cstheme="minorHAnsi"/>
          <w:color w:val="auto"/>
          <w:sz w:val="24"/>
          <w:szCs w:val="24"/>
        </w:rPr>
        <w:t xml:space="preserve">para </w:t>
      </w:r>
      <w:r w:rsidRPr="00746A0F">
        <w:rPr>
          <w:rFonts w:asciiTheme="minorHAnsi" w:hAnsiTheme="minorHAnsi" w:cstheme="minorHAnsi"/>
          <w:color w:val="auto"/>
          <w:sz w:val="24"/>
          <w:szCs w:val="24"/>
        </w:rPr>
        <w:lastRenderedPageBreak/>
        <w:t>otro propósito que el establecido en el presente Contrato, a menos que expresamente se indique lo contrario.</w:t>
      </w:r>
    </w:p>
    <w:p w14:paraId="36555DB3" w14:textId="5B4DFE45" w:rsidR="00CB7475" w:rsidRPr="00746A0F" w:rsidRDefault="001C0D5E"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 xml:space="preserve"> cubrirá cualquier coste ocasionado por los viajes y demás gastos del personal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necesarios para una mejor transferencia del </w:t>
      </w:r>
      <w:r w:rsidR="00CB7475" w:rsidRPr="00746A0F">
        <w:rPr>
          <w:rFonts w:asciiTheme="minorHAnsi" w:hAnsiTheme="minorHAnsi" w:cstheme="minorHAnsi"/>
          <w:i/>
          <w:color w:val="auto"/>
          <w:sz w:val="24"/>
          <w:szCs w:val="24"/>
        </w:rPr>
        <w:t>know-how</w:t>
      </w:r>
      <w:r w:rsidR="00CB7475" w:rsidRPr="00746A0F">
        <w:rPr>
          <w:rFonts w:asciiTheme="minorHAnsi" w:hAnsiTheme="minorHAnsi" w:cstheme="minorHAnsi"/>
          <w:color w:val="auto"/>
          <w:sz w:val="24"/>
          <w:szCs w:val="24"/>
        </w:rPr>
        <w:t xml:space="preserve"> o los conocimientos técnicos. El posible efecto de esta transferencia de conocimiento sobre las actividades habituales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deberá minimizarse por parte d</w:t>
      </w:r>
      <w:r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w:t>
      </w:r>
    </w:p>
    <w:p w14:paraId="03F869F5" w14:textId="2E295EB6" w:rsidR="00CB7475" w:rsidRPr="00746A0F" w:rsidRDefault="00CB7475" w:rsidP="00746A0F">
      <w:pPr>
        <w:numPr>
          <w:ilvl w:val="0"/>
          <w:numId w:val="54"/>
        </w:numPr>
        <w:tabs>
          <w:tab w:val="clear" w:pos="1429"/>
          <w:tab w:val="num" w:pos="1134"/>
        </w:tabs>
        <w:suppressAutoHyphens/>
        <w:spacing w:after="120" w:line="360" w:lineRule="auto"/>
        <w:ind w:left="1134" w:right="-2"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aceptando asistencia remota (teléfono, correo electrónico, </w:t>
      </w:r>
      <w:r w:rsidR="00FF3B1F" w:rsidRPr="00746A0F">
        <w:rPr>
          <w:rFonts w:asciiTheme="minorHAnsi" w:hAnsiTheme="minorHAnsi" w:cstheme="minorHAnsi"/>
          <w:spacing w:val="-3"/>
          <w:sz w:val="24"/>
          <w:szCs w:val="24"/>
        </w:rPr>
        <w:t>videoconferencia</w:t>
      </w:r>
      <w:r w:rsidRPr="00746A0F">
        <w:rPr>
          <w:rFonts w:asciiTheme="minorHAnsi" w:hAnsiTheme="minorHAnsi" w:cstheme="minorHAnsi"/>
          <w:spacing w:val="-3"/>
          <w:sz w:val="24"/>
          <w:szCs w:val="24"/>
        </w:rPr>
        <w:t>) cuando sea posible; y</w:t>
      </w:r>
    </w:p>
    <w:p w14:paraId="6C058BE1" w14:textId="04232CB6" w:rsidR="00CB7475" w:rsidRPr="00746A0F" w:rsidRDefault="00CB7475" w:rsidP="00746A0F">
      <w:pPr>
        <w:numPr>
          <w:ilvl w:val="0"/>
          <w:numId w:val="54"/>
        </w:numPr>
        <w:tabs>
          <w:tab w:val="clear" w:pos="1429"/>
          <w:tab w:val="num" w:pos="1134"/>
        </w:tabs>
        <w:suppressAutoHyphens/>
        <w:spacing w:after="120" w:line="360" w:lineRule="auto"/>
        <w:ind w:left="1134" w:right="-2"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dedicando personal suficiente y con capacidad técnica para las actividades de transferencia de </w:t>
      </w:r>
      <w:r w:rsidR="00A20B92" w:rsidRPr="00746A0F">
        <w:rPr>
          <w:rFonts w:asciiTheme="minorHAnsi" w:hAnsiTheme="minorHAnsi" w:cstheme="minorHAnsi"/>
          <w:spacing w:val="-3"/>
          <w:sz w:val="24"/>
          <w:szCs w:val="24"/>
        </w:rPr>
        <w:t>K</w:t>
      </w:r>
      <w:r w:rsidRPr="00746A0F">
        <w:rPr>
          <w:rFonts w:asciiTheme="minorHAnsi" w:hAnsiTheme="minorHAnsi" w:cstheme="minorHAnsi"/>
          <w:spacing w:val="-3"/>
          <w:sz w:val="24"/>
          <w:szCs w:val="24"/>
        </w:rPr>
        <w:t>now-how o conocimiento y asegurándose que sus posibles subcontratistas hagan lo mismo.</w:t>
      </w:r>
    </w:p>
    <w:p w14:paraId="07B128DA" w14:textId="77777777"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CONFIDENCIALIDAD</w:t>
      </w:r>
    </w:p>
    <w:p w14:paraId="3278D703" w14:textId="0AA78A7F"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Tratamiento de la Información Confidencial. </w:t>
      </w:r>
      <w:r w:rsidR="00FF3B1F" w:rsidRPr="00746A0F">
        <w:rPr>
          <w:rFonts w:asciiTheme="minorHAnsi" w:hAnsiTheme="minorHAnsi" w:cstheme="minorHAnsi"/>
          <w:color w:val="auto"/>
          <w:sz w:val="24"/>
          <w:szCs w:val="24"/>
        </w:rPr>
        <w:t xml:space="preserve">Durante la vigencia de este Contrato, y </w:t>
      </w:r>
      <w:r w:rsidR="00C74ECA" w:rsidRPr="00746A0F">
        <w:rPr>
          <w:rFonts w:asciiTheme="minorHAnsi" w:hAnsiTheme="minorHAnsi" w:cstheme="minorHAnsi"/>
          <w:b/>
          <w:color w:val="4472C4" w:themeColor="accent1"/>
          <w:spacing w:val="-3"/>
          <w:sz w:val="24"/>
          <w:szCs w:val="24"/>
        </w:rPr>
        <w:t>OPCIÓN 1]</w:t>
      </w:r>
      <w:r w:rsidR="00C74ECA" w:rsidRPr="00746A0F">
        <w:rPr>
          <w:rFonts w:asciiTheme="minorHAnsi" w:hAnsiTheme="minorHAnsi" w:cstheme="minorHAnsi"/>
          <w:color w:val="auto"/>
          <w:sz w:val="24"/>
          <w:szCs w:val="24"/>
        </w:rPr>
        <w:t xml:space="preserve"> en los </w:t>
      </w:r>
      <w:r w:rsidR="00C74ECA" w:rsidRPr="00746A0F">
        <w:rPr>
          <w:rFonts w:asciiTheme="minorHAnsi" w:hAnsiTheme="minorHAnsi" w:cstheme="minorHAnsi"/>
          <w:color w:val="FF0000"/>
          <w:spacing w:val="-3"/>
          <w:sz w:val="24"/>
          <w:szCs w:val="24"/>
        </w:rPr>
        <w:t>[•]</w:t>
      </w:r>
      <w:r w:rsidR="00C74ECA" w:rsidRPr="00746A0F">
        <w:rPr>
          <w:rFonts w:asciiTheme="minorHAnsi" w:hAnsiTheme="minorHAnsi" w:cstheme="minorHAnsi"/>
          <w:color w:val="auto"/>
          <w:sz w:val="24"/>
          <w:szCs w:val="24"/>
        </w:rPr>
        <w:t xml:space="preserve"> (</w:t>
      </w:r>
      <w:r w:rsidR="00C74ECA" w:rsidRPr="00746A0F">
        <w:rPr>
          <w:rFonts w:asciiTheme="minorHAnsi" w:hAnsiTheme="minorHAnsi" w:cstheme="minorHAnsi"/>
          <w:color w:val="FF0000"/>
          <w:sz w:val="24"/>
          <w:szCs w:val="24"/>
        </w:rPr>
        <w:t>cifra</w:t>
      </w:r>
      <w:r w:rsidR="00C74ECA" w:rsidRPr="00746A0F">
        <w:rPr>
          <w:rFonts w:asciiTheme="minorHAnsi" w:hAnsiTheme="minorHAnsi" w:cstheme="minorHAnsi"/>
          <w:color w:val="auto"/>
          <w:sz w:val="24"/>
          <w:szCs w:val="24"/>
        </w:rPr>
        <w:t xml:space="preserve">) años siguientes a la finalización o terminación del mismo </w:t>
      </w:r>
      <w:r w:rsidR="00C74ECA" w:rsidRPr="00746A0F">
        <w:rPr>
          <w:rFonts w:asciiTheme="minorHAnsi" w:hAnsiTheme="minorHAnsi" w:cstheme="minorHAnsi"/>
          <w:color w:val="4472C4" w:themeColor="accent1"/>
          <w:spacing w:val="-3"/>
          <w:sz w:val="24"/>
          <w:szCs w:val="24"/>
        </w:rPr>
        <w:t>[</w:t>
      </w:r>
      <w:r w:rsidR="00C74ECA" w:rsidRPr="00746A0F">
        <w:rPr>
          <w:rFonts w:asciiTheme="minorHAnsi" w:hAnsiTheme="minorHAnsi" w:cstheme="minorHAnsi"/>
          <w:b/>
          <w:color w:val="4472C4" w:themeColor="accent1"/>
          <w:spacing w:val="-3"/>
          <w:sz w:val="24"/>
          <w:szCs w:val="24"/>
        </w:rPr>
        <w:t xml:space="preserve">OPCIÓN 2] </w:t>
      </w:r>
      <w:r w:rsidR="00C74ECA" w:rsidRPr="00746A0F">
        <w:rPr>
          <w:rFonts w:asciiTheme="minorHAnsi" w:hAnsiTheme="minorHAnsi" w:cstheme="minorHAnsi"/>
          <w:color w:val="auto"/>
          <w:sz w:val="24"/>
          <w:szCs w:val="24"/>
        </w:rPr>
        <w:t>mientras la Información Confidencial no sea de dominio público, ambas Partes se obligan a:</w:t>
      </w:r>
    </w:p>
    <w:p w14:paraId="3388A59F" w14:textId="1AD59A43" w:rsidR="00E6052A" w:rsidRPr="00746A0F" w:rsidRDefault="00CB7475" w:rsidP="00746A0F">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Utilizar la Información</w:t>
      </w:r>
      <w:r w:rsidR="00E6052A" w:rsidRPr="00746A0F">
        <w:rPr>
          <w:rFonts w:asciiTheme="minorHAnsi" w:hAnsiTheme="minorHAnsi" w:cstheme="minorHAnsi"/>
          <w:spacing w:val="-3"/>
          <w:sz w:val="24"/>
          <w:szCs w:val="24"/>
        </w:rPr>
        <w:t>,</w:t>
      </w:r>
      <w:r w:rsidRPr="00746A0F">
        <w:rPr>
          <w:rFonts w:asciiTheme="minorHAnsi" w:hAnsiTheme="minorHAnsi" w:cstheme="minorHAnsi"/>
          <w:spacing w:val="-3"/>
          <w:sz w:val="24"/>
          <w:szCs w:val="24"/>
        </w:rPr>
        <w:t xml:space="preserve"> </w:t>
      </w:r>
      <w:r w:rsidR="00E6052A" w:rsidRPr="00746A0F">
        <w:rPr>
          <w:rFonts w:asciiTheme="minorHAnsi" w:hAnsiTheme="minorHAnsi" w:cstheme="minorHAnsi"/>
          <w:spacing w:val="-3"/>
          <w:sz w:val="24"/>
          <w:szCs w:val="24"/>
        </w:rPr>
        <w:t xml:space="preserve">o fragmentos de ésta, de forma reservada </w:t>
      </w:r>
      <w:bookmarkStart w:id="10" w:name="_Hlk198738612"/>
      <w:r w:rsidR="00E6052A" w:rsidRPr="00746A0F">
        <w:rPr>
          <w:rFonts w:asciiTheme="minorHAnsi" w:hAnsiTheme="minorHAnsi" w:cstheme="minorHAnsi"/>
          <w:spacing w:val="-3"/>
          <w:sz w:val="24"/>
          <w:szCs w:val="24"/>
        </w:rPr>
        <w:t>y exclusivamente para los fines de la ejecución del presente Contrato, absteniéndose de cualquier otro uso</w:t>
      </w:r>
      <w:bookmarkEnd w:id="10"/>
      <w:r w:rsidR="00E6052A" w:rsidRPr="00746A0F">
        <w:rPr>
          <w:rFonts w:asciiTheme="minorHAnsi" w:hAnsiTheme="minorHAnsi" w:cstheme="minorHAnsi"/>
          <w:spacing w:val="-3"/>
          <w:sz w:val="24"/>
          <w:szCs w:val="24"/>
        </w:rPr>
        <w:t>.</w:t>
      </w:r>
    </w:p>
    <w:p w14:paraId="54B40600" w14:textId="46BABF1E" w:rsidR="005410A6" w:rsidRPr="00746A0F" w:rsidRDefault="00CB7475" w:rsidP="00746A0F">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No divulga</w:t>
      </w:r>
      <w:r w:rsidR="006E73FF" w:rsidRPr="00746A0F">
        <w:rPr>
          <w:rFonts w:asciiTheme="minorHAnsi" w:hAnsiTheme="minorHAnsi" w:cstheme="minorHAnsi"/>
          <w:spacing w:val="-3"/>
          <w:sz w:val="24"/>
          <w:szCs w:val="24"/>
        </w:rPr>
        <w:t>r,</w:t>
      </w:r>
      <w:r w:rsidRPr="00746A0F">
        <w:rPr>
          <w:rFonts w:asciiTheme="minorHAnsi" w:hAnsiTheme="minorHAnsi" w:cstheme="minorHAnsi"/>
          <w:spacing w:val="-3"/>
          <w:sz w:val="24"/>
          <w:szCs w:val="24"/>
        </w:rPr>
        <w:t xml:space="preserve"> comunicar </w:t>
      </w:r>
      <w:r w:rsidR="005410A6" w:rsidRPr="00746A0F">
        <w:rPr>
          <w:rFonts w:asciiTheme="minorHAnsi" w:hAnsiTheme="minorHAnsi" w:cstheme="minorHAnsi"/>
          <w:spacing w:val="-3"/>
          <w:sz w:val="24"/>
          <w:szCs w:val="24"/>
        </w:rPr>
        <w:t xml:space="preserve">ni compartir </w:t>
      </w:r>
      <w:r w:rsidRPr="00746A0F">
        <w:rPr>
          <w:rFonts w:asciiTheme="minorHAnsi" w:hAnsiTheme="minorHAnsi" w:cstheme="minorHAnsi"/>
          <w:spacing w:val="-3"/>
          <w:sz w:val="24"/>
          <w:szCs w:val="24"/>
        </w:rPr>
        <w:t>la Información Confidencial facilitada por la Parte Emisor</w:t>
      </w:r>
      <w:r w:rsidR="006E73FF" w:rsidRPr="00746A0F">
        <w:rPr>
          <w:rFonts w:asciiTheme="minorHAnsi" w:hAnsiTheme="minorHAnsi" w:cstheme="minorHAnsi"/>
          <w:spacing w:val="-3"/>
          <w:sz w:val="24"/>
          <w:szCs w:val="24"/>
        </w:rPr>
        <w:t>a, directa o indirectamente, sin su expreso consentimiento</w:t>
      </w:r>
      <w:r w:rsidR="00C74ECA" w:rsidRPr="00746A0F">
        <w:rPr>
          <w:rFonts w:asciiTheme="minorHAnsi" w:hAnsiTheme="minorHAnsi" w:cstheme="minorHAnsi"/>
          <w:spacing w:val="-3"/>
          <w:sz w:val="24"/>
          <w:szCs w:val="24"/>
        </w:rPr>
        <w:t xml:space="preserve"> por escrito</w:t>
      </w:r>
      <w:r w:rsidR="006E73FF" w:rsidRPr="00746A0F">
        <w:rPr>
          <w:rFonts w:asciiTheme="minorHAnsi" w:hAnsiTheme="minorHAnsi" w:cstheme="minorHAnsi"/>
          <w:spacing w:val="-3"/>
          <w:sz w:val="24"/>
          <w:szCs w:val="24"/>
        </w:rPr>
        <w:t xml:space="preserve">. </w:t>
      </w:r>
      <w:bookmarkStart w:id="11" w:name="_Hlk198738630"/>
    </w:p>
    <w:bookmarkEnd w:id="11"/>
    <w:p w14:paraId="5C080100" w14:textId="07E58640" w:rsidR="00CB7475" w:rsidRPr="00746A0F" w:rsidRDefault="00CB7475" w:rsidP="00746A0F">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Impedir la copia o revelación de esa información a </w:t>
      </w:r>
      <w:r w:rsidR="00E6052A" w:rsidRPr="00746A0F">
        <w:rPr>
          <w:rFonts w:asciiTheme="minorHAnsi" w:hAnsiTheme="minorHAnsi" w:cstheme="minorHAnsi"/>
          <w:spacing w:val="-3"/>
          <w:sz w:val="24"/>
          <w:szCs w:val="24"/>
        </w:rPr>
        <w:t>T</w:t>
      </w:r>
      <w:r w:rsidRPr="00746A0F">
        <w:rPr>
          <w:rFonts w:asciiTheme="minorHAnsi" w:hAnsiTheme="minorHAnsi" w:cstheme="minorHAnsi"/>
          <w:spacing w:val="-3"/>
          <w:sz w:val="24"/>
          <w:szCs w:val="24"/>
        </w:rPr>
        <w:t>erceros, salvo que gocen de aprobación escrita de la Parte Emisora y únicamente en los términos de tal aprobación.</w:t>
      </w:r>
    </w:p>
    <w:p w14:paraId="3A1B32CB" w14:textId="32DAC46F" w:rsidR="00CB7475" w:rsidRPr="00746A0F" w:rsidRDefault="00CB7475" w:rsidP="00746A0F">
      <w:pPr>
        <w:pStyle w:val="Prrafodelista"/>
        <w:numPr>
          <w:ilvl w:val="0"/>
          <w:numId w:val="44"/>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Restringir el acceso a la Información Confidencial a sus respectivos empleados, asociados, subcontratados y a cualquier persona que, por su relación con las Partes, pueda o deba tener acceso a dicha información, advirtiendo de dicho deber de confidencialidad.</w:t>
      </w:r>
    </w:p>
    <w:p w14:paraId="673E0096" w14:textId="47163C22"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lastRenderedPageBreak/>
        <w:t>Las Partes serán responsables entre sí ante el incumplimiento de esta obligación, ya sea por sus empleados, asociados, subcontratados o cualquier otra persona a la que hubieran revelado la Información Confidencial.</w:t>
      </w:r>
    </w:p>
    <w:p w14:paraId="1B069B4D" w14:textId="77777777" w:rsidR="00C74ECA" w:rsidRPr="00746A0F" w:rsidRDefault="00C74ECA"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Así mismo, las Partes se comprometen a no utilizar la Información Confidencial recibida para interactuar de cualquier modo o manera con cualquier plataforma, agente, sistema o herramienta de Inteligencia Artificial de cualquier tipo o naturaleza u otros sistemas o herramientas similares.</w:t>
      </w:r>
    </w:p>
    <w:p w14:paraId="50A95AD9" w14:textId="2A9F0AF8"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En caso de que exista legislación vigente en materia de protección de datos de carácter personal, las Partes declaran su reconocimiento y respeto hacia la misma.</w:t>
      </w:r>
    </w:p>
    <w:p w14:paraId="3C63811A" w14:textId="24558060" w:rsidR="00CB7475" w:rsidRPr="00746A0F" w:rsidRDefault="00CB7475"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Excepciones al tratamiento de la Información Confidencial. </w:t>
      </w:r>
      <w:r w:rsidRPr="00746A0F">
        <w:rPr>
          <w:rFonts w:asciiTheme="minorHAnsi" w:hAnsiTheme="minorHAnsi" w:cstheme="minorHAnsi"/>
          <w:color w:val="auto"/>
          <w:sz w:val="24"/>
          <w:szCs w:val="24"/>
        </w:rPr>
        <w:t xml:space="preserve">Sin perjuicio de lo dispuesto en </w:t>
      </w:r>
      <w:r w:rsidR="00E6052A" w:rsidRPr="00746A0F">
        <w:rPr>
          <w:rFonts w:asciiTheme="minorHAnsi" w:hAnsiTheme="minorHAnsi" w:cstheme="minorHAnsi"/>
          <w:color w:val="auto"/>
          <w:sz w:val="24"/>
          <w:szCs w:val="24"/>
        </w:rPr>
        <w:t>el apartado</w:t>
      </w:r>
      <w:r w:rsidRPr="00746A0F">
        <w:rPr>
          <w:rFonts w:asciiTheme="minorHAnsi" w:hAnsiTheme="minorHAnsi" w:cstheme="minorHAnsi"/>
          <w:color w:val="auto"/>
          <w:sz w:val="24"/>
          <w:szCs w:val="24"/>
        </w:rPr>
        <w:t xml:space="preserve"> anterior, las Partes podrán usar o difundir</w:t>
      </w:r>
      <w:r w:rsidR="003A322B" w:rsidRPr="00746A0F">
        <w:rPr>
          <w:rFonts w:asciiTheme="minorHAnsi" w:hAnsiTheme="minorHAnsi" w:cstheme="minorHAnsi"/>
          <w:color w:val="auto"/>
          <w:sz w:val="24"/>
          <w:szCs w:val="24"/>
        </w:rPr>
        <w:t xml:space="preserve"> aquella</w:t>
      </w:r>
      <w:r w:rsidRPr="00746A0F">
        <w:rPr>
          <w:rFonts w:asciiTheme="minorHAnsi" w:hAnsiTheme="minorHAnsi" w:cstheme="minorHAnsi"/>
          <w:color w:val="auto"/>
          <w:sz w:val="24"/>
          <w:szCs w:val="24"/>
        </w:rPr>
        <w:t xml:space="preserve"> Información que:</w:t>
      </w:r>
    </w:p>
    <w:p w14:paraId="505C8AE6" w14:textId="626C1301" w:rsidR="00CB7475" w:rsidRPr="00746A0F" w:rsidRDefault="00E6052A" w:rsidP="00746A0F">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S</w:t>
      </w:r>
      <w:r w:rsidR="00CB7475" w:rsidRPr="00746A0F">
        <w:rPr>
          <w:rFonts w:asciiTheme="minorHAnsi" w:hAnsiTheme="minorHAnsi" w:cstheme="minorHAnsi"/>
          <w:spacing w:val="-3"/>
          <w:sz w:val="24"/>
          <w:szCs w:val="24"/>
        </w:rPr>
        <w:t xml:space="preserve">ea </w:t>
      </w:r>
      <w:r w:rsidRPr="00746A0F">
        <w:rPr>
          <w:rFonts w:asciiTheme="minorHAnsi" w:hAnsiTheme="minorHAnsi" w:cstheme="minorHAnsi"/>
          <w:spacing w:val="-3"/>
          <w:sz w:val="24"/>
          <w:szCs w:val="24"/>
        </w:rPr>
        <w:t xml:space="preserve">o pase a ser </w:t>
      </w:r>
      <w:r w:rsidR="00CB7475" w:rsidRPr="00746A0F">
        <w:rPr>
          <w:rFonts w:asciiTheme="minorHAnsi" w:hAnsiTheme="minorHAnsi" w:cstheme="minorHAnsi"/>
          <w:spacing w:val="-3"/>
          <w:sz w:val="24"/>
          <w:szCs w:val="24"/>
        </w:rPr>
        <w:t xml:space="preserve">de conocimiento público por medios diferentes a una infracción del presente </w:t>
      </w:r>
      <w:r w:rsidRPr="00746A0F">
        <w:rPr>
          <w:rFonts w:asciiTheme="minorHAnsi" w:hAnsiTheme="minorHAnsi" w:cstheme="minorHAnsi"/>
          <w:spacing w:val="-3"/>
          <w:sz w:val="24"/>
          <w:szCs w:val="24"/>
        </w:rPr>
        <w:t>Contrato</w:t>
      </w:r>
      <w:r w:rsidR="00CB7475" w:rsidRPr="00746A0F">
        <w:rPr>
          <w:rFonts w:asciiTheme="minorHAnsi" w:hAnsiTheme="minorHAnsi" w:cstheme="minorHAnsi"/>
          <w:spacing w:val="-3"/>
          <w:sz w:val="24"/>
          <w:szCs w:val="24"/>
        </w:rPr>
        <w:t xml:space="preserve"> por cualquiera de las Partes</w:t>
      </w:r>
      <w:r w:rsidRPr="00746A0F">
        <w:rPr>
          <w:rFonts w:asciiTheme="minorHAnsi" w:hAnsiTheme="minorHAnsi" w:cstheme="minorHAnsi"/>
          <w:spacing w:val="-3"/>
          <w:sz w:val="24"/>
          <w:szCs w:val="24"/>
        </w:rPr>
        <w:t>;</w:t>
      </w:r>
      <w:r w:rsidR="00CB7475" w:rsidRPr="00746A0F">
        <w:rPr>
          <w:rFonts w:asciiTheme="minorHAnsi" w:hAnsiTheme="minorHAnsi" w:cstheme="minorHAnsi"/>
          <w:spacing w:val="-3"/>
          <w:sz w:val="24"/>
          <w:szCs w:val="24"/>
        </w:rPr>
        <w:t xml:space="preserve"> o</w:t>
      </w:r>
    </w:p>
    <w:p w14:paraId="09498C33" w14:textId="5139AEBC" w:rsidR="00CB7475" w:rsidRPr="00746A0F" w:rsidRDefault="00E6052A" w:rsidP="00746A0F">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S</w:t>
      </w:r>
      <w:r w:rsidR="00CB7475" w:rsidRPr="00746A0F">
        <w:rPr>
          <w:rFonts w:asciiTheme="minorHAnsi" w:hAnsiTheme="minorHAnsi" w:cstheme="minorHAnsi"/>
          <w:spacing w:val="-3"/>
          <w:sz w:val="24"/>
          <w:szCs w:val="24"/>
        </w:rPr>
        <w:t>e haya generado, de forma independiente, por o para la Parte Receptora, sin ninguna conexión con la Información Confidencial, y siempre que dicha generación pueda ser documentada por petición de la Parte Emisora, o</w:t>
      </w:r>
    </w:p>
    <w:p w14:paraId="6594308E" w14:textId="2185A407" w:rsidR="00CB7475" w:rsidRPr="00746A0F" w:rsidRDefault="00E6052A" w:rsidP="00746A0F">
      <w:pPr>
        <w:pStyle w:val="Prrafodelista"/>
        <w:numPr>
          <w:ilvl w:val="0"/>
          <w:numId w:val="42"/>
        </w:numPr>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 xml:space="preserve">Sea </w:t>
      </w:r>
      <w:r w:rsidR="00CB7475" w:rsidRPr="00746A0F">
        <w:rPr>
          <w:rFonts w:asciiTheme="minorHAnsi" w:hAnsiTheme="minorHAnsi" w:cstheme="minorHAnsi"/>
          <w:spacing w:val="-3"/>
          <w:sz w:val="24"/>
          <w:szCs w:val="24"/>
        </w:rPr>
        <w:t>conocida por la Parte Receptora con anterioridad a la fecha en la que la recibió de la Parte Emisora, siempre que la Parte Receptora lo pueda demostrar documentalmente</w:t>
      </w:r>
      <w:r w:rsidRPr="00746A0F">
        <w:rPr>
          <w:rFonts w:asciiTheme="minorHAnsi" w:hAnsiTheme="minorHAnsi" w:cstheme="minorHAnsi"/>
          <w:spacing w:val="-3"/>
          <w:sz w:val="24"/>
          <w:szCs w:val="24"/>
        </w:rPr>
        <w:t>;</w:t>
      </w:r>
      <w:r w:rsidR="00CB7475" w:rsidRPr="00746A0F">
        <w:rPr>
          <w:rFonts w:asciiTheme="minorHAnsi" w:hAnsiTheme="minorHAnsi" w:cstheme="minorHAnsi"/>
          <w:spacing w:val="-3"/>
          <w:sz w:val="24"/>
          <w:szCs w:val="24"/>
        </w:rPr>
        <w:t xml:space="preserve"> o </w:t>
      </w:r>
    </w:p>
    <w:p w14:paraId="22F1F074" w14:textId="77777777" w:rsidR="00E6052A" w:rsidRPr="00746A0F" w:rsidRDefault="00E6052A" w:rsidP="00746A0F">
      <w:pPr>
        <w:pStyle w:val="Prrafodelista"/>
        <w:numPr>
          <w:ilvl w:val="0"/>
          <w:numId w:val="42"/>
        </w:numPr>
        <w:spacing w:after="120" w:line="360" w:lineRule="auto"/>
        <w:ind w:left="1134" w:hanging="425"/>
        <w:rPr>
          <w:rFonts w:asciiTheme="minorHAnsi" w:hAnsiTheme="minorHAnsi" w:cstheme="minorHAnsi"/>
          <w:spacing w:val="-3"/>
          <w:sz w:val="24"/>
          <w:szCs w:val="24"/>
        </w:rPr>
      </w:pPr>
      <w:bookmarkStart w:id="12" w:name="_Hlk198738756"/>
      <w:r w:rsidRPr="00746A0F">
        <w:rPr>
          <w:rFonts w:asciiTheme="minorHAnsi" w:hAnsiTheme="minorHAnsi" w:cstheme="minorHAnsi"/>
          <w:spacing w:val="-3"/>
          <w:sz w:val="24"/>
          <w:szCs w:val="24"/>
        </w:rPr>
        <w:t>Sea recibida por la Parte Receptora procedente de un tercero, no sujeto a obligaciones de confidencialidad respecto a la Parte Emisora.</w:t>
      </w:r>
      <w:bookmarkEnd w:id="12"/>
    </w:p>
    <w:p w14:paraId="02AE17B1" w14:textId="7C31288D" w:rsidR="00CB7475" w:rsidRPr="00746A0F" w:rsidRDefault="00E6052A" w:rsidP="00746A0F">
      <w:pPr>
        <w:suppressAutoHyphens/>
        <w:spacing w:after="120" w:line="360" w:lineRule="auto"/>
        <w:ind w:left="709"/>
        <w:rPr>
          <w:rFonts w:asciiTheme="minorHAnsi" w:hAnsiTheme="minorHAnsi" w:cstheme="minorHAnsi"/>
          <w:spacing w:val="-3"/>
          <w:sz w:val="24"/>
          <w:szCs w:val="24"/>
        </w:rPr>
      </w:pPr>
      <w:bookmarkStart w:id="13" w:name="_Hlk198738777"/>
      <w:r w:rsidRPr="00746A0F">
        <w:rPr>
          <w:rFonts w:asciiTheme="minorHAnsi" w:hAnsiTheme="minorHAnsi" w:cstheme="minorHAnsi"/>
          <w:spacing w:val="-3"/>
          <w:sz w:val="24"/>
          <w:szCs w:val="24"/>
        </w:rPr>
        <w:t>Sin perjuicio de lo anteriormente establecido, la Parte Receptora podrá revelar</w:t>
      </w:r>
      <w:r w:rsidRPr="00746A0F" w:rsidDel="00F761A5">
        <w:rPr>
          <w:rFonts w:asciiTheme="minorHAnsi" w:hAnsiTheme="minorHAnsi" w:cstheme="minorHAnsi"/>
          <w:spacing w:val="-3"/>
          <w:sz w:val="24"/>
          <w:szCs w:val="24"/>
        </w:rPr>
        <w:t xml:space="preserve"> </w:t>
      </w:r>
      <w:r w:rsidRPr="00746A0F">
        <w:rPr>
          <w:rFonts w:asciiTheme="minorHAnsi" w:hAnsiTheme="minorHAnsi" w:cstheme="minorHAnsi"/>
          <w:spacing w:val="-3"/>
          <w:sz w:val="24"/>
          <w:szCs w:val="24"/>
        </w:rPr>
        <w:t xml:space="preserve">la Información Confidencial que </w:t>
      </w:r>
      <w:bookmarkEnd w:id="13"/>
      <w:r w:rsidR="00CB7475" w:rsidRPr="00746A0F">
        <w:rPr>
          <w:rFonts w:asciiTheme="minorHAnsi" w:hAnsiTheme="minorHAnsi" w:cstheme="minorHAnsi"/>
          <w:spacing w:val="-3"/>
          <w:sz w:val="24"/>
          <w:szCs w:val="24"/>
        </w:rPr>
        <w:t xml:space="preserve">deba ser comunicada por ley o por requerimiento judicial o administrativo. En este caso, la Parte Receptora notificará inmediatamente a la Parte Emisora de dicho requerimiento con el fin de que ésta pueda interponer las medidas cautelares oportunas, y no revelará más Información Confidencial que la que sea estrictamente requerida por la orden judicial o administrativa. </w:t>
      </w:r>
      <w:bookmarkStart w:id="14" w:name="_Hlk198738819"/>
    </w:p>
    <w:bookmarkEnd w:id="14"/>
    <w:p w14:paraId="16F8830B" w14:textId="605D3348"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lastRenderedPageBreak/>
        <w:t>Tratamiento de este Contrato como Información Confidencial</w:t>
      </w:r>
      <w:r w:rsidRPr="00746A0F">
        <w:rPr>
          <w:rFonts w:asciiTheme="minorHAnsi" w:hAnsiTheme="minorHAnsi" w:cstheme="minorHAnsi"/>
          <w:color w:val="auto"/>
          <w:sz w:val="24"/>
          <w:szCs w:val="24"/>
        </w:rPr>
        <w:t xml:space="preserve">. Todos y cada uno de los términos y condiciones de este Contrato se considerarán Información Confidencial. Sin perjuicio de lo anterior, cualquier Parte podrá comunicar a Terceros, incluyendo comunicaciones públicas de carácter general, la existencia de este Contrato, las Partes que lo suscriben, el Objeto del mismo (incluyendo mención expresa a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la naturaleza exclusiva o no exclusiva y a la existencia de contraprestación, pero no las cantidades o cifras relativas a la misma), el Territorio, la Fecha de Entrada en Vigor y la duración.</w:t>
      </w:r>
    </w:p>
    <w:p w14:paraId="56C7F56B" w14:textId="293C725E"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La inclusión de las referencias a la Licencia en el Producto</w:t>
      </w:r>
      <w:r w:rsidR="00A45A30"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de acuerdo con </w:t>
      </w:r>
      <w:r w:rsidR="007A005E" w:rsidRPr="00746A0F">
        <w:rPr>
          <w:rFonts w:asciiTheme="minorHAnsi" w:hAnsiTheme="minorHAnsi" w:cstheme="minorHAnsi"/>
          <w:color w:val="auto"/>
          <w:sz w:val="24"/>
          <w:szCs w:val="24"/>
        </w:rPr>
        <w:t>la cláusula</w:t>
      </w:r>
      <w:r w:rsidR="0073788F" w:rsidRPr="00746A0F">
        <w:rPr>
          <w:rFonts w:asciiTheme="minorHAnsi" w:hAnsiTheme="minorHAnsi" w:cstheme="minorHAnsi"/>
          <w:color w:val="auto"/>
          <w:sz w:val="24"/>
          <w:szCs w:val="24"/>
        </w:rPr>
        <w:t xml:space="preserve"> 9.3</w:t>
      </w:r>
      <w:r w:rsidR="00A45A30"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tampoco se considerará como un incumplimiento de los términos de Confidencialidad.</w:t>
      </w:r>
    </w:p>
    <w:p w14:paraId="501EDB18" w14:textId="77777777"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Este Contrato puede convertirse en público si lo requiere la legislación o un tribunal competente, o en escritura pública a petición de cualquiera de las Partes, que deberá cubrir todos los costes relacionados.</w:t>
      </w:r>
    </w:p>
    <w:p w14:paraId="4467D6D6" w14:textId="77777777"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CESIÓN Y SUBLICENCIAS</w:t>
      </w:r>
    </w:p>
    <w:p w14:paraId="1EDD120C" w14:textId="6BAD98C8" w:rsidR="00E66D39" w:rsidRPr="00746A0F" w:rsidRDefault="00CB7475" w:rsidP="00746A0F">
      <w:pPr>
        <w:pStyle w:val="Prrafodelista"/>
        <w:numPr>
          <w:ilvl w:val="1"/>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hAnsiTheme="minorHAnsi" w:cstheme="minorHAnsi"/>
          <w:b/>
          <w:sz w:val="24"/>
          <w:szCs w:val="24"/>
        </w:rPr>
        <w:t>Cesión.</w:t>
      </w:r>
      <w:r w:rsidRPr="00746A0F">
        <w:rPr>
          <w:rFonts w:asciiTheme="minorHAnsi" w:hAnsiTheme="minorHAnsi" w:cstheme="minorHAnsi"/>
          <w:sz w:val="24"/>
          <w:szCs w:val="24"/>
        </w:rPr>
        <w:t xml:space="preserve"> </w:t>
      </w:r>
      <w:r w:rsidR="00BB5FE0" w:rsidRPr="00746A0F">
        <w:rPr>
          <w:rFonts w:asciiTheme="minorHAnsi" w:hAnsiTheme="minorHAnsi" w:cstheme="minorHAnsi"/>
          <w:sz w:val="24"/>
          <w:szCs w:val="24"/>
        </w:rPr>
        <w:t>E</w:t>
      </w:r>
      <w:r w:rsidR="001C0D5E" w:rsidRPr="00746A0F">
        <w:rPr>
          <w:rFonts w:asciiTheme="minorHAnsi" w:hAnsiTheme="minorHAnsi" w:cstheme="minorHAnsi"/>
          <w:sz w:val="24"/>
          <w:szCs w:val="24"/>
        </w:rPr>
        <w:t>l Licenciatario</w:t>
      </w:r>
      <w:r w:rsidRPr="00746A0F">
        <w:rPr>
          <w:rFonts w:asciiTheme="minorHAnsi" w:hAnsiTheme="minorHAnsi" w:cstheme="minorHAnsi"/>
          <w:sz w:val="24"/>
          <w:szCs w:val="24"/>
        </w:rPr>
        <w:t xml:space="preserve"> no podrá </w:t>
      </w:r>
      <w:r w:rsidR="00BB5FE0" w:rsidRPr="00746A0F">
        <w:rPr>
          <w:rFonts w:asciiTheme="minorHAnsi" w:hAnsiTheme="minorHAnsi" w:cstheme="minorHAnsi"/>
          <w:sz w:val="24"/>
          <w:szCs w:val="24"/>
        </w:rPr>
        <w:t xml:space="preserve">ceder, </w:t>
      </w:r>
      <w:r w:rsidRPr="00746A0F">
        <w:rPr>
          <w:rFonts w:asciiTheme="minorHAnsi" w:hAnsiTheme="minorHAnsi" w:cstheme="minorHAnsi"/>
          <w:sz w:val="24"/>
          <w:szCs w:val="24"/>
        </w:rPr>
        <w:t xml:space="preserve">vender, transferir, hacer préstamo de, </w:t>
      </w:r>
      <w:r w:rsidR="00BB5FE0" w:rsidRPr="00746A0F">
        <w:rPr>
          <w:rFonts w:asciiTheme="minorHAnsi" w:hAnsiTheme="minorHAnsi" w:cstheme="minorHAnsi"/>
          <w:sz w:val="24"/>
          <w:szCs w:val="24"/>
        </w:rPr>
        <w:t>donar</w:t>
      </w:r>
      <w:r w:rsidR="00FD486F" w:rsidRPr="00746A0F">
        <w:rPr>
          <w:rFonts w:asciiTheme="minorHAnsi" w:hAnsiTheme="minorHAnsi" w:cstheme="minorHAnsi"/>
          <w:sz w:val="24"/>
          <w:szCs w:val="24"/>
        </w:rPr>
        <w:t>,</w:t>
      </w:r>
      <w:r w:rsidRPr="00746A0F">
        <w:rPr>
          <w:rFonts w:asciiTheme="minorHAnsi" w:hAnsiTheme="minorHAnsi" w:cstheme="minorHAnsi"/>
          <w:sz w:val="24"/>
          <w:szCs w:val="24"/>
        </w:rPr>
        <w:t xml:space="preserve"> hipotecar</w:t>
      </w:r>
      <w:r w:rsidR="00BB5FE0" w:rsidRPr="00746A0F">
        <w:rPr>
          <w:rFonts w:asciiTheme="minorHAnsi" w:hAnsiTheme="minorHAnsi" w:cstheme="minorHAnsi"/>
          <w:sz w:val="24"/>
          <w:szCs w:val="24"/>
        </w:rPr>
        <w:t>,</w:t>
      </w:r>
      <w:r w:rsidR="00FD486F" w:rsidRPr="00746A0F">
        <w:rPr>
          <w:rFonts w:asciiTheme="minorHAnsi" w:hAnsiTheme="minorHAnsi" w:cstheme="minorHAnsi"/>
          <w:sz w:val="24"/>
          <w:szCs w:val="24"/>
        </w:rPr>
        <w:t xml:space="preserve"> </w:t>
      </w:r>
      <w:bookmarkStart w:id="15" w:name="_Hlk234924897"/>
      <w:r w:rsidR="00FD486F" w:rsidRPr="00746A0F">
        <w:rPr>
          <w:rFonts w:asciiTheme="minorHAnsi" w:hAnsiTheme="minorHAnsi" w:cstheme="minorHAnsi"/>
          <w:sz w:val="24"/>
          <w:szCs w:val="24"/>
        </w:rPr>
        <w:t>o disponer de cualquier otro modo</w:t>
      </w:r>
      <w:bookmarkEnd w:id="15"/>
      <w:r w:rsidR="00FD486F" w:rsidRPr="00746A0F">
        <w:rPr>
          <w:rFonts w:asciiTheme="minorHAnsi" w:hAnsiTheme="minorHAnsi" w:cstheme="minorHAnsi"/>
          <w:sz w:val="24"/>
          <w:szCs w:val="24"/>
        </w:rPr>
        <w:t xml:space="preserve">, </w:t>
      </w:r>
      <w:r w:rsidRPr="00746A0F">
        <w:rPr>
          <w:rFonts w:asciiTheme="minorHAnsi" w:hAnsiTheme="minorHAnsi" w:cstheme="minorHAnsi"/>
          <w:sz w:val="24"/>
          <w:szCs w:val="24"/>
        </w:rPr>
        <w:t xml:space="preserve">en parte o en su totalidad, ninguno de los derechos concedidos por este Contrato, ni delegar ninguna de sus obligaciones o deberes exigidos por el mismo, sin el previo consentimiento por escrito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La fusión, </w:t>
      </w:r>
      <w:r w:rsidR="00FA0B04" w:rsidRPr="00746A0F">
        <w:rPr>
          <w:rFonts w:asciiTheme="minorHAnsi" w:hAnsiTheme="minorHAnsi" w:cstheme="minorHAnsi"/>
          <w:sz w:val="24"/>
          <w:szCs w:val="24"/>
        </w:rPr>
        <w:t xml:space="preserve">adquisición, </w:t>
      </w:r>
      <w:r w:rsidRPr="00746A0F">
        <w:rPr>
          <w:rFonts w:asciiTheme="minorHAnsi" w:hAnsiTheme="minorHAnsi" w:cstheme="minorHAnsi"/>
          <w:sz w:val="24"/>
          <w:szCs w:val="24"/>
        </w:rPr>
        <w:t xml:space="preserve">consolidación o reorganización </w:t>
      </w:r>
      <w:r w:rsidR="00411593" w:rsidRPr="00746A0F">
        <w:rPr>
          <w:rFonts w:asciiTheme="minorHAnsi" w:hAnsiTheme="minorHAnsi" w:cstheme="minorHAnsi"/>
          <w:sz w:val="24"/>
          <w:szCs w:val="24"/>
        </w:rPr>
        <w:t>d</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con </w:t>
      </w:r>
      <w:r w:rsidR="00FA0B04" w:rsidRPr="00746A0F">
        <w:rPr>
          <w:rFonts w:asciiTheme="minorHAnsi" w:hAnsiTheme="minorHAnsi" w:cstheme="minorHAnsi"/>
          <w:sz w:val="24"/>
          <w:szCs w:val="24"/>
        </w:rPr>
        <w:t xml:space="preserve">o en </w:t>
      </w:r>
      <w:r w:rsidRPr="00746A0F">
        <w:rPr>
          <w:rFonts w:asciiTheme="minorHAnsi" w:hAnsiTheme="minorHAnsi" w:cstheme="minorHAnsi"/>
          <w:sz w:val="24"/>
          <w:szCs w:val="24"/>
        </w:rPr>
        <w:t xml:space="preserve">uno o más Terceros no implicará la transferencia de ninguno de los derechos concedidos por este Contrato sin el previo consentimiento por escrito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00915E01" w:rsidRPr="00746A0F">
        <w:rPr>
          <w:rFonts w:asciiTheme="minorHAnsi" w:hAnsiTheme="minorHAnsi" w:cstheme="minorHAnsi"/>
          <w:sz w:val="24"/>
          <w:szCs w:val="24"/>
        </w:rPr>
        <w:t>. E</w:t>
      </w:r>
      <w:r w:rsidR="00E66D39" w:rsidRPr="00746A0F">
        <w:rPr>
          <w:rFonts w:asciiTheme="minorHAnsi" w:eastAsiaTheme="majorEastAsia" w:hAnsiTheme="minorHAnsi" w:cstheme="minorHAnsi"/>
          <w:sz w:val="24"/>
          <w:szCs w:val="24"/>
          <w:lang w:val="es-ES_tradnl"/>
        </w:rPr>
        <w:t>l Licenciatario notificar</w:t>
      </w:r>
      <w:r w:rsidR="00915E01" w:rsidRPr="00746A0F">
        <w:rPr>
          <w:rFonts w:asciiTheme="minorHAnsi" w:eastAsiaTheme="majorEastAsia" w:hAnsiTheme="minorHAnsi" w:cstheme="minorHAnsi"/>
          <w:sz w:val="24"/>
          <w:szCs w:val="24"/>
          <w:lang w:val="es-ES_tradnl"/>
        </w:rPr>
        <w:t>á</w:t>
      </w:r>
      <w:r w:rsidR="00E66D39" w:rsidRPr="00746A0F">
        <w:rPr>
          <w:rFonts w:asciiTheme="minorHAnsi" w:eastAsiaTheme="majorEastAsia" w:hAnsiTheme="minorHAnsi" w:cstheme="minorHAnsi"/>
          <w:color w:val="FF0000"/>
          <w:sz w:val="24"/>
          <w:szCs w:val="24"/>
          <w:lang w:val="es-ES_tradnl"/>
        </w:rPr>
        <w:t xml:space="preserve">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t>[ACRÓNIMO EP]</w:t>
      </w:r>
      <w:r w:rsidR="00E66D39" w:rsidRPr="00746A0F">
        <w:rPr>
          <w:rFonts w:asciiTheme="minorHAnsi" w:eastAsiaTheme="majorEastAsia" w:hAnsiTheme="minorHAnsi" w:cstheme="minorHAnsi"/>
          <w:sz w:val="24"/>
          <w:szCs w:val="24"/>
          <w:lang w:val="es-ES_tradnl"/>
        </w:rPr>
        <w:t xml:space="preserve"> al menos con cuarenta y cinco (45) días de antelación su intención de transmisión</w:t>
      </w:r>
      <w:r w:rsidR="00FA0B04" w:rsidRPr="00746A0F">
        <w:rPr>
          <w:rFonts w:asciiTheme="minorHAnsi" w:eastAsiaTheme="majorEastAsia" w:hAnsiTheme="minorHAnsi" w:cstheme="minorHAnsi"/>
          <w:sz w:val="24"/>
          <w:szCs w:val="24"/>
          <w:lang w:val="es-ES_tradnl"/>
        </w:rPr>
        <w:t>, identificando al cesionario y sus datos de contacto</w:t>
      </w:r>
      <w:r w:rsidR="00E66D39" w:rsidRPr="00746A0F">
        <w:rPr>
          <w:rFonts w:asciiTheme="minorHAnsi" w:eastAsiaTheme="majorEastAsia" w:hAnsiTheme="minorHAnsi" w:cstheme="minorHAnsi"/>
          <w:sz w:val="24"/>
          <w:szCs w:val="24"/>
          <w:lang w:val="es-ES_tradnl"/>
        </w:rPr>
        <w:t xml:space="preserve">. Este consentimiento no será denegado o retrasado injustificadamente por </w:t>
      </w:r>
      <w:r w:rsidR="004B6AEE" w:rsidRPr="00746A0F">
        <w:rPr>
          <w:rFonts w:asciiTheme="minorHAnsi" w:eastAsiaTheme="majorEastAsia" w:hAnsiTheme="minorHAnsi" w:cstheme="minorHAnsi"/>
          <w:color w:val="FF0000"/>
          <w:sz w:val="24"/>
          <w:szCs w:val="24"/>
          <w:lang w:val="es-ES_tradnl"/>
        </w:rPr>
        <w:t>[</w:t>
      </w:r>
      <w:r w:rsidR="00BB6DBD" w:rsidRPr="00746A0F">
        <w:rPr>
          <w:rFonts w:asciiTheme="minorHAnsi" w:eastAsiaTheme="majorEastAsia" w:hAnsiTheme="minorHAnsi" w:cstheme="minorHAnsi"/>
          <w:color w:val="FF0000"/>
          <w:sz w:val="24"/>
          <w:szCs w:val="24"/>
          <w:lang w:val="es-ES_tradnl"/>
        </w:rPr>
        <w:t>ACRÓNIMO EP]</w:t>
      </w:r>
      <w:r w:rsidR="005715B7" w:rsidRPr="00746A0F">
        <w:rPr>
          <w:rFonts w:asciiTheme="minorHAnsi" w:hAnsiTheme="minorHAnsi" w:cstheme="minorHAnsi"/>
          <w:color w:val="FF0000"/>
          <w:sz w:val="24"/>
          <w:szCs w:val="24"/>
        </w:rPr>
        <w:t>.</w:t>
      </w:r>
      <w:r w:rsidR="005715B7" w:rsidRPr="00746A0F">
        <w:rPr>
          <w:rFonts w:asciiTheme="minorHAnsi" w:eastAsiaTheme="majorEastAsia" w:hAnsiTheme="minorHAnsi" w:cstheme="minorHAnsi"/>
          <w:sz w:val="24"/>
          <w:szCs w:val="24"/>
          <w:lang w:val="es-ES_tradnl"/>
        </w:rPr>
        <w:t xml:space="preserve"> En cualquier caso, la parte cesionaria deberá asumir íntegramente las obligaciones derivadas del presente Contrato</w:t>
      </w:r>
      <w:r w:rsidR="00511D24" w:rsidRPr="00746A0F">
        <w:rPr>
          <w:rFonts w:asciiTheme="minorHAnsi" w:eastAsiaTheme="majorEastAsia" w:hAnsiTheme="minorHAnsi" w:cstheme="minorHAnsi"/>
          <w:sz w:val="24"/>
          <w:szCs w:val="24"/>
          <w:lang w:val="es-ES_tradnl"/>
        </w:rPr>
        <w:t>,</w:t>
      </w:r>
      <w:bookmarkStart w:id="16" w:name="_Hlk225851198"/>
      <w:r w:rsidR="00511D24" w:rsidRPr="00746A0F">
        <w:rPr>
          <w:rFonts w:asciiTheme="minorHAnsi" w:eastAsiaTheme="majorEastAsia" w:hAnsiTheme="minorHAnsi" w:cstheme="minorHAnsi"/>
          <w:sz w:val="24"/>
          <w:szCs w:val="24"/>
          <w:lang w:val="es-ES_tradnl"/>
        </w:rPr>
        <w:t xml:space="preserve"> refrendado mediante acuerdo por escrito en un plazo de treinta (30) días a partir de dicha cesión o adquisición</w:t>
      </w:r>
      <w:r w:rsidR="005715B7" w:rsidRPr="00746A0F">
        <w:rPr>
          <w:rFonts w:asciiTheme="minorHAnsi" w:eastAsiaTheme="majorEastAsia" w:hAnsiTheme="minorHAnsi" w:cstheme="minorHAnsi"/>
          <w:sz w:val="24"/>
          <w:szCs w:val="24"/>
          <w:lang w:val="es-ES_tradnl"/>
        </w:rPr>
        <w:t>.</w:t>
      </w:r>
      <w:bookmarkEnd w:id="16"/>
      <w:r w:rsidR="005715B7" w:rsidRPr="00746A0F">
        <w:rPr>
          <w:rFonts w:asciiTheme="minorHAnsi" w:eastAsiaTheme="majorEastAsia" w:hAnsiTheme="minorHAnsi" w:cstheme="minorHAnsi"/>
          <w:sz w:val="24"/>
          <w:szCs w:val="24"/>
          <w:lang w:val="es-ES_tradnl"/>
        </w:rPr>
        <w:t xml:space="preserve"> En caso de</w:t>
      </w:r>
      <w:r w:rsidR="00E66D39" w:rsidRPr="00746A0F">
        <w:rPr>
          <w:rFonts w:asciiTheme="minorHAnsi" w:eastAsiaTheme="majorEastAsia" w:hAnsiTheme="minorHAnsi" w:cstheme="minorHAnsi"/>
          <w:color w:val="FF0000"/>
          <w:sz w:val="24"/>
          <w:szCs w:val="24"/>
          <w:lang w:val="es-ES_tradnl"/>
        </w:rPr>
        <w:t xml:space="preserve"> </w:t>
      </w:r>
      <w:r w:rsidR="00E66D39" w:rsidRPr="00746A0F">
        <w:rPr>
          <w:rFonts w:asciiTheme="minorHAnsi" w:eastAsiaTheme="majorEastAsia" w:hAnsiTheme="minorHAnsi" w:cstheme="minorHAnsi"/>
          <w:sz w:val="24"/>
          <w:szCs w:val="24"/>
          <w:lang w:val="es-ES_tradnl"/>
        </w:rPr>
        <w:t xml:space="preserve">suponer para el cedente algún tipo de compensación económica relacionada con los Derechos Licenciados deberá </w:t>
      </w:r>
      <w:bookmarkStart w:id="17" w:name="_Hlk198739296"/>
      <w:r w:rsidR="005715B7" w:rsidRPr="00746A0F">
        <w:rPr>
          <w:rFonts w:asciiTheme="minorHAnsi" w:eastAsiaTheme="majorEastAsia" w:hAnsiTheme="minorHAnsi" w:cstheme="minorHAnsi"/>
          <w:sz w:val="24"/>
          <w:szCs w:val="24"/>
          <w:lang w:val="es-ES_tradnl"/>
        </w:rPr>
        <w:t>pagar</w:t>
      </w:r>
      <w:r w:rsidR="005715B7" w:rsidRPr="00746A0F">
        <w:rPr>
          <w:rFonts w:asciiTheme="minorHAnsi" w:eastAsiaTheme="majorEastAsia" w:hAnsiTheme="minorHAnsi" w:cstheme="minorHAnsi"/>
          <w:color w:val="FF0000"/>
          <w:sz w:val="24"/>
          <w:szCs w:val="24"/>
          <w:lang w:val="es-ES_tradnl"/>
        </w:rPr>
        <w:t xml:space="preserve">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lastRenderedPageBreak/>
        <w:t>[ACRÓNIMO EP]</w:t>
      </w:r>
      <w:r w:rsidR="00E66D39" w:rsidRPr="00746A0F">
        <w:rPr>
          <w:rFonts w:asciiTheme="minorHAnsi" w:eastAsiaTheme="majorEastAsia" w:hAnsiTheme="minorHAnsi" w:cstheme="minorHAnsi"/>
          <w:sz w:val="24"/>
          <w:szCs w:val="24"/>
          <w:lang w:val="es-ES_tradnl"/>
        </w:rPr>
        <w:t xml:space="preserve"> </w:t>
      </w:r>
      <w:r w:rsidR="005410A6" w:rsidRPr="00746A0F">
        <w:rPr>
          <w:rFonts w:asciiTheme="minorHAnsi" w:eastAsiaTheme="majorEastAsia" w:hAnsiTheme="minorHAnsi" w:cstheme="minorHAnsi"/>
          <w:sz w:val="24"/>
          <w:szCs w:val="24"/>
          <w:lang w:val="es-ES_tradnl"/>
        </w:rPr>
        <w:t>una</w:t>
      </w:r>
      <w:r w:rsidR="00200BC9" w:rsidRPr="00746A0F">
        <w:rPr>
          <w:rFonts w:asciiTheme="minorHAnsi" w:eastAsiaTheme="majorEastAsia" w:hAnsiTheme="minorHAnsi" w:cstheme="minorHAnsi"/>
          <w:sz w:val="24"/>
          <w:szCs w:val="24"/>
          <w:lang w:val="es-ES_tradnl"/>
        </w:rPr>
        <w:t xml:space="preserve"> </w:t>
      </w:r>
      <w:r w:rsidR="005410A6" w:rsidRPr="00746A0F">
        <w:rPr>
          <w:rFonts w:asciiTheme="minorHAnsi" w:hAnsiTheme="minorHAnsi" w:cstheme="minorHAnsi"/>
          <w:sz w:val="24"/>
          <w:szCs w:val="24"/>
          <w:lang w:val="es-ES_tradnl"/>
        </w:rPr>
        <w:t>cantidad</w:t>
      </w:r>
      <w:r w:rsidR="005410A6" w:rsidRPr="00746A0F">
        <w:rPr>
          <w:rFonts w:asciiTheme="minorHAnsi" w:eastAsiaTheme="majorEastAsia" w:hAnsiTheme="minorHAnsi" w:cstheme="minorHAnsi"/>
          <w:sz w:val="24"/>
          <w:szCs w:val="24"/>
          <w:lang w:val="es-ES_tradnl"/>
        </w:rPr>
        <w:t xml:space="preserve"> </w:t>
      </w:r>
      <w:r w:rsidR="00200BC9" w:rsidRPr="00746A0F">
        <w:rPr>
          <w:rFonts w:asciiTheme="minorHAnsi" w:eastAsiaTheme="majorEastAsia" w:hAnsiTheme="minorHAnsi" w:cstheme="minorHAnsi"/>
          <w:sz w:val="24"/>
          <w:szCs w:val="24"/>
          <w:lang w:val="es-ES_tradnl"/>
        </w:rPr>
        <w:t>proporcional al valor de los Derechos Licenciados en la transmisión</w:t>
      </w:r>
      <w:r w:rsidR="0058499E" w:rsidRPr="00746A0F">
        <w:rPr>
          <w:rFonts w:asciiTheme="minorHAnsi" w:eastAsiaTheme="majorEastAsia" w:hAnsiTheme="minorHAnsi" w:cstheme="minorHAnsi"/>
          <w:sz w:val="24"/>
          <w:szCs w:val="24"/>
          <w:lang w:val="es-ES_tradnl"/>
        </w:rPr>
        <w:t>, a negociar de buena fe entre las Partes</w:t>
      </w:r>
      <w:r w:rsidR="00200BC9" w:rsidRPr="00746A0F">
        <w:rPr>
          <w:rFonts w:asciiTheme="minorHAnsi" w:eastAsiaTheme="majorEastAsia" w:hAnsiTheme="minorHAnsi" w:cstheme="minorHAnsi"/>
          <w:sz w:val="24"/>
          <w:szCs w:val="24"/>
          <w:lang w:val="es-ES_tradnl"/>
        </w:rPr>
        <w:t>.</w:t>
      </w:r>
    </w:p>
    <w:p w14:paraId="3DBD7308" w14:textId="0ECAA10E" w:rsidR="0058499E" w:rsidRPr="00746A0F" w:rsidRDefault="0058499E" w:rsidP="00746A0F">
      <w:pPr>
        <w:pStyle w:val="Prrafodelista"/>
        <w:spacing w:after="120" w:line="360" w:lineRule="auto"/>
        <w:ind w:left="709"/>
        <w:rPr>
          <w:rFonts w:asciiTheme="minorHAnsi" w:eastAsiaTheme="majorEastAsia" w:hAnsiTheme="minorHAnsi" w:cstheme="minorHAnsi"/>
          <w:sz w:val="24"/>
          <w:szCs w:val="24"/>
          <w:lang w:val="es-ES_tradnl"/>
        </w:rPr>
      </w:pPr>
      <w:bookmarkStart w:id="18" w:name="_Hlk225791488"/>
      <w:r w:rsidRPr="00746A0F">
        <w:rPr>
          <w:rFonts w:asciiTheme="minorHAnsi" w:hAnsiTheme="minorHAnsi" w:cstheme="minorHAnsi"/>
          <w:sz w:val="24"/>
          <w:szCs w:val="24"/>
        </w:rPr>
        <w:t xml:space="preserve">Podrá ser causa de denegación la existencia de </w:t>
      </w:r>
      <w:bookmarkEnd w:id="18"/>
      <w:r w:rsidRPr="00746A0F">
        <w:rPr>
          <w:rFonts w:asciiTheme="minorHAnsi" w:hAnsiTheme="minorHAnsi" w:cstheme="minorHAnsi"/>
          <w:sz w:val="24"/>
          <w:szCs w:val="24"/>
        </w:rPr>
        <w:t>i) un conflicto jurídico derivado de su incumplimiento de una relación contractual; b) un conflicto derivado de su oposición continuada</w:t>
      </w:r>
      <w:r w:rsidR="002447E2" w:rsidRPr="00746A0F">
        <w:rPr>
          <w:rFonts w:asciiTheme="minorHAnsi" w:hAnsiTheme="minorHAnsi" w:cstheme="minorHAnsi"/>
          <w:sz w:val="24"/>
          <w:szCs w:val="24"/>
        </w:rPr>
        <w:t>,</w:t>
      </w:r>
      <w:r w:rsidRPr="00746A0F">
        <w:rPr>
          <w:rFonts w:asciiTheme="minorHAnsi" w:hAnsiTheme="minorHAnsi" w:cstheme="minorHAnsi"/>
          <w:sz w:val="24"/>
          <w:szCs w:val="24"/>
        </w:rPr>
        <w:t xml:space="preserve"> por cualquier vía</w:t>
      </w:r>
      <w:r w:rsidR="002447E2" w:rsidRPr="00746A0F">
        <w:rPr>
          <w:rFonts w:asciiTheme="minorHAnsi" w:hAnsiTheme="minorHAnsi" w:cstheme="minorHAnsi"/>
          <w:sz w:val="24"/>
          <w:szCs w:val="24"/>
        </w:rPr>
        <w:t>,</w:t>
      </w:r>
      <w:r w:rsidRPr="00746A0F">
        <w:rPr>
          <w:rFonts w:asciiTheme="minorHAnsi" w:hAnsiTheme="minorHAnsi" w:cstheme="minorHAnsi"/>
          <w:sz w:val="24"/>
          <w:szCs w:val="24"/>
        </w:rPr>
        <w:t xml:space="preserve"> a los títulos de propiedad industrial y/o intelectual de</w:t>
      </w:r>
      <w:r w:rsidRPr="00746A0F">
        <w:rPr>
          <w:rFonts w:asciiTheme="minorHAnsi" w:hAnsiTheme="minorHAnsi" w:cstheme="minorHAnsi"/>
          <w:color w:val="FF0000"/>
          <w:sz w:val="24"/>
          <w:szCs w:val="24"/>
        </w:rPr>
        <w:t xml:space="preserve"> </w:t>
      </w:r>
      <w:r w:rsidRPr="00746A0F">
        <w:rPr>
          <w:rFonts w:asciiTheme="minorHAnsi" w:eastAsiaTheme="majorEastAsia" w:hAnsiTheme="minorHAnsi" w:cstheme="minorHAnsi"/>
          <w:color w:val="FF0000"/>
          <w:sz w:val="24"/>
          <w:szCs w:val="24"/>
          <w:lang w:val="es-ES_tradnl"/>
        </w:rPr>
        <w:t>[ACRÓNIMO EP]</w:t>
      </w:r>
      <w:r w:rsidRPr="00746A0F">
        <w:rPr>
          <w:rFonts w:asciiTheme="minorHAnsi" w:hAnsiTheme="minorHAnsi" w:cstheme="minorHAnsi"/>
          <w:color w:val="FF0000"/>
          <w:sz w:val="24"/>
          <w:szCs w:val="24"/>
        </w:rPr>
        <w:t xml:space="preserve"> </w:t>
      </w:r>
      <w:r w:rsidRPr="00746A0F">
        <w:rPr>
          <w:rFonts w:asciiTheme="minorHAnsi" w:hAnsiTheme="minorHAnsi" w:cstheme="minorHAnsi"/>
          <w:sz w:val="24"/>
          <w:szCs w:val="24"/>
        </w:rPr>
        <w:t>solicitados y/o concedidos; c) un conflicto derivado de una posición deudora; o d) un riesgo reputacional para</w:t>
      </w:r>
      <w:r w:rsidRPr="00746A0F">
        <w:rPr>
          <w:rFonts w:asciiTheme="minorHAnsi" w:eastAsiaTheme="majorEastAsia" w:hAnsiTheme="minorHAnsi" w:cstheme="minorHAnsi"/>
          <w:sz w:val="24"/>
          <w:szCs w:val="24"/>
          <w:lang w:val="es-ES_tradnl"/>
        </w:rPr>
        <w:t xml:space="preserve"> </w:t>
      </w:r>
      <w:r w:rsidRPr="00746A0F">
        <w:rPr>
          <w:rFonts w:asciiTheme="minorHAnsi" w:eastAsiaTheme="majorEastAsia" w:hAnsiTheme="minorHAnsi" w:cstheme="minorHAnsi"/>
          <w:color w:val="FF0000"/>
          <w:sz w:val="24"/>
          <w:szCs w:val="24"/>
          <w:lang w:val="es-ES_tradnl"/>
        </w:rPr>
        <w:t>[ACRÓNIMO EP].</w:t>
      </w:r>
    </w:p>
    <w:bookmarkEnd w:id="17"/>
    <w:p w14:paraId="7D2A5ABB" w14:textId="77777777" w:rsidR="0058499E" w:rsidRPr="00746A0F" w:rsidRDefault="00CB7475"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Sublicencias</w:t>
      </w:r>
      <w:r w:rsidRPr="00746A0F">
        <w:rPr>
          <w:rFonts w:asciiTheme="minorHAnsi" w:hAnsiTheme="minorHAnsi" w:cstheme="minorHAnsi"/>
          <w:b/>
          <w:color w:val="4472C4" w:themeColor="accent1"/>
          <w:sz w:val="24"/>
          <w:szCs w:val="24"/>
        </w:rPr>
        <w:t>.</w:t>
      </w:r>
    </w:p>
    <w:p w14:paraId="199BADCD" w14:textId="77777777" w:rsidR="00FB0976" w:rsidRPr="00746A0F" w:rsidRDefault="0058499E"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b/>
          <w:color w:val="4472C4" w:themeColor="accent1"/>
          <w:sz w:val="24"/>
          <w:szCs w:val="24"/>
        </w:rPr>
        <w:t>[OPCIÓN 1]</w:t>
      </w:r>
      <w:r w:rsidRPr="00746A0F">
        <w:rPr>
          <w:rFonts w:asciiTheme="minorHAnsi" w:hAnsiTheme="minorHAnsi" w:cstheme="minorHAnsi"/>
          <w:color w:val="auto"/>
          <w:spacing w:val="-3"/>
          <w:sz w:val="24"/>
          <w:szCs w:val="24"/>
        </w:rPr>
        <w:t xml:space="preserve"> El Licenciatario</w:t>
      </w:r>
      <w:r w:rsidRPr="00746A0F">
        <w:rPr>
          <w:rFonts w:asciiTheme="minorHAnsi" w:hAnsiTheme="minorHAnsi" w:cstheme="minorHAnsi"/>
          <w:color w:val="000000"/>
          <w:spacing w:val="-3"/>
          <w:sz w:val="24"/>
          <w:szCs w:val="24"/>
        </w:rPr>
        <w:t xml:space="preserve"> no podrá conceder Sublicencias a Terceros sin el previo consentimiento por escrito de </w:t>
      </w:r>
      <w:r w:rsidRPr="00746A0F">
        <w:rPr>
          <w:rFonts w:asciiTheme="minorHAnsi" w:hAnsiTheme="minorHAnsi" w:cstheme="minorHAnsi"/>
          <w:color w:val="FF0000"/>
          <w:spacing w:val="-3"/>
          <w:sz w:val="24"/>
          <w:szCs w:val="24"/>
        </w:rPr>
        <w:t>[ACRÓNIMO EP]</w:t>
      </w:r>
      <w:r w:rsidR="00FB0976" w:rsidRPr="00746A0F">
        <w:rPr>
          <w:rFonts w:asciiTheme="minorHAnsi" w:hAnsiTheme="minorHAnsi" w:cstheme="minorHAnsi"/>
          <w:color w:val="000000"/>
          <w:spacing w:val="-3"/>
          <w:sz w:val="24"/>
          <w:szCs w:val="24"/>
        </w:rPr>
        <w:t xml:space="preserve">, </w:t>
      </w:r>
      <w:bookmarkStart w:id="19" w:name="_Hlk225786428"/>
      <w:r w:rsidR="00FB0976" w:rsidRPr="00746A0F">
        <w:rPr>
          <w:rFonts w:asciiTheme="minorHAnsi" w:hAnsiTheme="minorHAnsi" w:cstheme="minorHAnsi"/>
          <w:color w:val="auto"/>
          <w:sz w:val="24"/>
          <w:szCs w:val="24"/>
        </w:rPr>
        <w:t xml:space="preserve">en cuyo caso se incorporará tal posibilidad como una adenda al Contrato. </w:t>
      </w:r>
    </w:p>
    <w:bookmarkEnd w:id="19"/>
    <w:p w14:paraId="41535FAB" w14:textId="704BEAD7" w:rsidR="0058499E" w:rsidRPr="00746A0F" w:rsidRDefault="0058499E"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b/>
          <w:color w:val="4472C4" w:themeColor="accent1"/>
          <w:sz w:val="24"/>
          <w:szCs w:val="24"/>
        </w:rPr>
        <w:t>[OPCIÓN 2]</w:t>
      </w:r>
      <w:r w:rsidRPr="00746A0F">
        <w:rPr>
          <w:rFonts w:asciiTheme="minorHAnsi" w:hAnsiTheme="minorHAnsi" w:cstheme="minorHAnsi"/>
          <w:color w:val="auto"/>
          <w:sz w:val="24"/>
          <w:szCs w:val="24"/>
        </w:rPr>
        <w:t xml:space="preserve"> El Licenciatario tendrá derecho a conceder Sublicencias a Terceros</w:t>
      </w:r>
      <w:r w:rsidR="00FB0976"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exceptuando en aquellos casos en que se produzca cualquier conflicto con</w:t>
      </w:r>
      <w:r w:rsidR="00FB0976" w:rsidRPr="00746A0F">
        <w:rPr>
          <w:rFonts w:asciiTheme="minorHAnsi" w:hAnsiTheme="minorHAnsi" w:cstheme="minorHAnsi"/>
          <w:color w:val="FF0000"/>
          <w:spacing w:val="-3"/>
          <w:sz w:val="24"/>
          <w:szCs w:val="24"/>
        </w:rPr>
        <w:t xml:space="preserve"> [ACRÓNIMO EP]</w:t>
      </w:r>
      <w:r w:rsidRPr="00746A0F">
        <w:rPr>
          <w:rFonts w:asciiTheme="minorHAnsi" w:hAnsiTheme="minorHAnsi" w:cstheme="minorHAnsi"/>
          <w:color w:val="auto"/>
          <w:sz w:val="24"/>
          <w:szCs w:val="24"/>
        </w:rPr>
        <w:t>, como se recoge en el apartado anterior.</w:t>
      </w:r>
    </w:p>
    <w:p w14:paraId="6E665648" w14:textId="54FC731B" w:rsidR="00306B66" w:rsidRPr="00746A0F" w:rsidRDefault="00E66D39"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A estos efectos, el Licenciatario informará por escrito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de su intención de conceder una Sublicencia a favor de un Tercero, incluyendo los términos de la misma. En el plazo de treinta (30) días desde que el Licenciatario haya proporcionado dicha información,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deberá notificar al Licenciatario por escrito la existencia o no de cualquier conflicto, de los específicamente recogidos en </w:t>
      </w:r>
      <w:r w:rsidR="00FB0976" w:rsidRPr="00746A0F">
        <w:rPr>
          <w:rFonts w:asciiTheme="minorHAnsi" w:hAnsiTheme="minorHAnsi" w:cstheme="minorHAnsi"/>
          <w:color w:val="auto"/>
          <w:sz w:val="24"/>
          <w:szCs w:val="24"/>
        </w:rPr>
        <w:t>el apartado anterior</w:t>
      </w:r>
      <w:r w:rsidRPr="00746A0F">
        <w:rPr>
          <w:rFonts w:asciiTheme="minorHAnsi" w:hAnsiTheme="minorHAnsi" w:cstheme="minorHAnsi"/>
          <w:color w:val="auto"/>
          <w:sz w:val="24"/>
          <w:szCs w:val="24"/>
        </w:rPr>
        <w:t xml:space="preserve">, con dicho Tercero. Las Partes acuerdan que en el supuesto en que haya transcurrido dicho plazo de treinta (30) días sin que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haya respondido a la notificación efectuada por el Licenciatario, se entenderá que no existe impedimento por parte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a dicha Sublicencia a favor del Tercero. Igualmente, se hace constar que en el supuesto en que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deniegue la Sublicencia deberá aportar al Licenciatario soporte documental que evidencie la existencia de cualquier conflicto, o bien una reclamación formal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frente a dicho Tercero en relación con dicho conflicto.</w:t>
      </w:r>
    </w:p>
    <w:p w14:paraId="6B9C1916" w14:textId="6708E777" w:rsidR="00E66D39" w:rsidRPr="00746A0F" w:rsidRDefault="00E66D39"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La concesión de Sublicencias estará supeditada a condiciones de mercado y que no sean lesivas para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entendiéndose por ir en contra de sus fines, </w:t>
      </w:r>
      <w:r w:rsidRPr="00746A0F">
        <w:rPr>
          <w:rFonts w:asciiTheme="minorHAnsi" w:hAnsiTheme="minorHAnsi" w:cstheme="minorHAnsi"/>
          <w:color w:val="auto"/>
          <w:sz w:val="24"/>
          <w:szCs w:val="24"/>
        </w:rPr>
        <w:lastRenderedPageBreak/>
        <w:t xml:space="preserve">actividades, reputación o que supongan un enriquecimiento injusto por parte del Licenciatario. </w:t>
      </w:r>
    </w:p>
    <w:p w14:paraId="369A311C" w14:textId="18EA2BA8" w:rsidR="0088326C" w:rsidRPr="00746A0F" w:rsidRDefault="00FB0976"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En cualquier caso, l</w:t>
      </w:r>
      <w:r w:rsidR="0088326C" w:rsidRPr="00746A0F">
        <w:rPr>
          <w:rFonts w:asciiTheme="minorHAnsi" w:hAnsiTheme="minorHAnsi" w:cstheme="minorHAnsi"/>
          <w:color w:val="auto"/>
          <w:sz w:val="24"/>
          <w:szCs w:val="24"/>
        </w:rPr>
        <w:t xml:space="preserve">a competencia para la negociación de los términos de las concesiones de Sublicencias será exclusiva del Licenciatario, siempre que se respeten los términos establecidos en el presente Contrato y se incluyan obligaciones para el </w:t>
      </w:r>
      <w:proofErr w:type="spellStart"/>
      <w:r w:rsidR="0088326C" w:rsidRPr="00746A0F">
        <w:rPr>
          <w:rFonts w:asciiTheme="minorHAnsi" w:hAnsiTheme="minorHAnsi" w:cstheme="minorHAnsi"/>
          <w:color w:val="auto"/>
          <w:sz w:val="24"/>
          <w:szCs w:val="24"/>
        </w:rPr>
        <w:t>Sublicenciatario</w:t>
      </w:r>
      <w:proofErr w:type="spellEnd"/>
      <w:r w:rsidR="0088326C" w:rsidRPr="00746A0F">
        <w:rPr>
          <w:rFonts w:asciiTheme="minorHAnsi" w:hAnsiTheme="minorHAnsi" w:cstheme="minorHAnsi"/>
          <w:color w:val="auto"/>
          <w:sz w:val="24"/>
          <w:szCs w:val="24"/>
        </w:rPr>
        <w:t xml:space="preserve"> equivalentes a las establecidas para el Licenciatario en virtud de este Contrato.</w:t>
      </w:r>
    </w:p>
    <w:p w14:paraId="545ADC3B" w14:textId="30F63E4E" w:rsidR="0088326C" w:rsidRPr="00746A0F" w:rsidRDefault="0088326C"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En ningún caso el </w:t>
      </w:r>
      <w:proofErr w:type="spellStart"/>
      <w:r w:rsidRPr="00746A0F">
        <w:rPr>
          <w:rFonts w:asciiTheme="minorHAnsi" w:hAnsiTheme="minorHAnsi" w:cstheme="minorHAnsi"/>
          <w:color w:val="auto"/>
          <w:sz w:val="24"/>
          <w:szCs w:val="24"/>
        </w:rPr>
        <w:t>Sublicenciatario</w:t>
      </w:r>
      <w:proofErr w:type="spellEnd"/>
      <w:r w:rsidRPr="00746A0F">
        <w:rPr>
          <w:rFonts w:asciiTheme="minorHAnsi" w:hAnsiTheme="minorHAnsi" w:cstheme="minorHAnsi"/>
          <w:color w:val="auto"/>
          <w:sz w:val="24"/>
          <w:szCs w:val="24"/>
        </w:rPr>
        <w:t xml:space="preserve"> podrá conceder Sublicencias a Terceros, salvo autorización previa por parte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En este sentido, el Licenciatario incluirá una cláusula en los acuerdos con los </w:t>
      </w:r>
      <w:proofErr w:type="spellStart"/>
      <w:r w:rsidRPr="00746A0F">
        <w:rPr>
          <w:rFonts w:asciiTheme="minorHAnsi" w:hAnsiTheme="minorHAnsi" w:cstheme="minorHAnsi"/>
          <w:color w:val="auto"/>
          <w:sz w:val="24"/>
          <w:szCs w:val="24"/>
        </w:rPr>
        <w:t>Sublicenciatarios</w:t>
      </w:r>
      <w:proofErr w:type="spellEnd"/>
      <w:r w:rsidRPr="00746A0F">
        <w:rPr>
          <w:rFonts w:asciiTheme="minorHAnsi" w:hAnsiTheme="minorHAnsi" w:cstheme="minorHAnsi"/>
          <w:color w:val="auto"/>
          <w:sz w:val="24"/>
          <w:szCs w:val="24"/>
        </w:rPr>
        <w:t xml:space="preserve"> estableciendo la limitación anterior.</w:t>
      </w:r>
    </w:p>
    <w:p w14:paraId="0D72D6E8" w14:textId="7D2EB111" w:rsidR="0088326C" w:rsidRPr="00746A0F" w:rsidRDefault="0088326C"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Las Sublicencias son accesorias al presente Contrato de Licencia y se extinguirán cuando el mismo termine.</w:t>
      </w:r>
    </w:p>
    <w:p w14:paraId="115D3D26" w14:textId="1F49E6C2"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Obligaciones de los sucesores </w:t>
      </w:r>
      <w:r w:rsidR="004B6AEE" w:rsidRPr="00746A0F">
        <w:rPr>
          <w:rFonts w:asciiTheme="minorHAnsi" w:hAnsiTheme="minorHAnsi" w:cstheme="minorHAnsi"/>
          <w:b/>
          <w:color w:val="auto"/>
          <w:sz w:val="24"/>
          <w:szCs w:val="24"/>
        </w:rPr>
        <w:t>de</w:t>
      </w:r>
      <w:r w:rsidR="00A16C18" w:rsidRPr="00746A0F">
        <w:rPr>
          <w:rFonts w:asciiTheme="minorHAnsi" w:hAnsiTheme="minorHAnsi" w:cstheme="minorHAnsi"/>
          <w:b/>
          <w:color w:val="auto"/>
          <w:sz w:val="24"/>
          <w:szCs w:val="24"/>
        </w:rPr>
        <w:t>l Licenciante</w:t>
      </w:r>
      <w:r w:rsidRPr="00746A0F">
        <w:rPr>
          <w:rFonts w:asciiTheme="minorHAnsi" w:hAnsiTheme="minorHAnsi" w:cstheme="minorHAnsi"/>
          <w:color w:val="auto"/>
          <w:sz w:val="24"/>
          <w:szCs w:val="24"/>
        </w:rPr>
        <w:t xml:space="preserve">. Las obligaciones, derechos y beneficios de este Contrato seguirán siendo aplicables a las entidades sucesoras o asignatarios de los derechos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w:t>
      </w:r>
    </w:p>
    <w:p w14:paraId="40FFA762" w14:textId="33011052" w:rsidR="00CB7475" w:rsidRPr="00746A0F" w:rsidRDefault="00CB7475"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DERECHOS DE PROPIEDAD INDUSTRIAL</w:t>
      </w:r>
    </w:p>
    <w:p w14:paraId="4ADBDB0D" w14:textId="6EFE64CD" w:rsidR="003A322B" w:rsidRPr="00746A0F" w:rsidRDefault="003A322B" w:rsidP="00746A0F">
      <w:pPr>
        <w:pStyle w:val="Ttulo1"/>
        <w:keepNext w:val="0"/>
        <w:keepLines w:val="0"/>
        <w:suppressAutoHyphens/>
        <w:spacing w:before="0" w:after="120" w:line="360" w:lineRule="auto"/>
        <w:ind w:left="709"/>
        <w:rPr>
          <w:rFonts w:asciiTheme="minorHAnsi" w:hAnsiTheme="minorHAnsi" w:cstheme="minorHAnsi"/>
          <w:color w:val="4472C4" w:themeColor="accent1"/>
          <w:sz w:val="24"/>
          <w:szCs w:val="24"/>
        </w:rPr>
      </w:pPr>
      <w:r w:rsidRPr="00746A0F">
        <w:rPr>
          <w:rFonts w:asciiTheme="minorHAnsi" w:hAnsiTheme="minorHAnsi" w:cstheme="minorHAnsi"/>
          <w:color w:val="4472C4" w:themeColor="accent1"/>
          <w:sz w:val="24"/>
          <w:szCs w:val="24"/>
        </w:rPr>
        <w:t>[El texto está preparado para una licencia exclusiva en todos los campos de aplicación (la redacción permite aplicarlo tanto si es mundial como sólo en ciertos países]</w:t>
      </w:r>
    </w:p>
    <w:p w14:paraId="388836EF" w14:textId="3E79A9C7"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Solicitud, gestión y mantenimiento de los Derechos de </w:t>
      </w:r>
      <w:r w:rsidR="00A16C18" w:rsidRPr="00746A0F">
        <w:rPr>
          <w:rFonts w:asciiTheme="minorHAnsi" w:hAnsiTheme="minorHAnsi" w:cstheme="minorHAnsi"/>
          <w:b/>
          <w:color w:val="FF0000"/>
          <w:sz w:val="24"/>
          <w:szCs w:val="24"/>
        </w:rPr>
        <w:t>[Patente/Modelo de Utilidad]</w:t>
      </w:r>
      <w:r w:rsidRPr="00746A0F">
        <w:rPr>
          <w:rFonts w:asciiTheme="minorHAnsi" w:hAnsiTheme="minorHAnsi" w:cstheme="minorHAnsi"/>
          <w:b/>
          <w:color w:val="auto"/>
          <w:sz w:val="24"/>
          <w:szCs w:val="24"/>
        </w:rPr>
        <w:t xml:space="preserve">. </w:t>
      </w:r>
      <w:r w:rsidRPr="00746A0F">
        <w:rPr>
          <w:rFonts w:asciiTheme="minorHAnsi" w:hAnsiTheme="minorHAnsi" w:cstheme="minorHAnsi"/>
          <w:color w:val="auto"/>
          <w:sz w:val="24"/>
          <w:szCs w:val="24"/>
        </w:rPr>
        <w:t xml:space="preserve">Durante la vigencia de este </w:t>
      </w:r>
      <w:r w:rsidR="00D9556D" w:rsidRPr="00746A0F">
        <w:rPr>
          <w:rFonts w:asciiTheme="minorHAnsi" w:hAnsiTheme="minorHAnsi" w:cstheme="minorHAnsi"/>
          <w:color w:val="auto"/>
          <w:sz w:val="24"/>
          <w:szCs w:val="24"/>
        </w:rPr>
        <w:t>C</w:t>
      </w:r>
      <w:r w:rsidRPr="00746A0F">
        <w:rPr>
          <w:rFonts w:asciiTheme="minorHAnsi" w:hAnsiTheme="minorHAnsi" w:cstheme="minorHAnsi"/>
          <w:color w:val="auto"/>
          <w:sz w:val="24"/>
          <w:szCs w:val="24"/>
        </w:rPr>
        <w:t xml:space="preserve">ontrato,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será responsable de la preparación, solicitud, gestión y mantenimiento de los Derechos de </w:t>
      </w:r>
      <w:r w:rsidR="00A16C18" w:rsidRPr="00746A0F">
        <w:rPr>
          <w:rFonts w:asciiTheme="minorHAnsi" w:hAnsiTheme="minorHAnsi" w:cstheme="minorHAnsi"/>
          <w:color w:val="FF0000"/>
          <w:sz w:val="24"/>
          <w:szCs w:val="24"/>
        </w:rPr>
        <w:t>[Patente/Modelo de Utilidad]</w:t>
      </w:r>
      <w:r w:rsidR="00D9556D" w:rsidRPr="00746A0F">
        <w:rPr>
          <w:rFonts w:asciiTheme="minorHAnsi" w:hAnsiTheme="minorHAnsi" w:cstheme="minorHAnsi"/>
          <w:color w:val="auto"/>
          <w:sz w:val="24"/>
          <w:szCs w:val="24"/>
        </w:rPr>
        <w:t xml:space="preserve"> en nombre y representación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00D9556D" w:rsidRPr="00746A0F">
        <w:rPr>
          <w:rFonts w:asciiTheme="minorHAnsi" w:hAnsiTheme="minorHAnsi" w:cstheme="minorHAnsi"/>
          <w:color w:val="auto"/>
          <w:sz w:val="24"/>
          <w:szCs w:val="24"/>
        </w:rPr>
        <w:t xml:space="preserve"> y de los inventores</w:t>
      </w:r>
      <w:r w:rsidRPr="00746A0F">
        <w:rPr>
          <w:rFonts w:asciiTheme="minorHAnsi" w:hAnsiTheme="minorHAnsi" w:cstheme="minorHAnsi"/>
          <w:color w:val="auto"/>
          <w:sz w:val="24"/>
          <w:szCs w:val="24"/>
        </w:rPr>
        <w:t xml:space="preserve">, y correrá con todos los gastos relacionados. </w:t>
      </w:r>
      <w:r w:rsidR="00D9556D" w:rsidRPr="00746A0F">
        <w:rPr>
          <w:rFonts w:asciiTheme="minorHAnsi" w:hAnsiTheme="minorHAnsi" w:cstheme="minorHAnsi"/>
          <w:color w:val="auto"/>
          <w:sz w:val="24"/>
          <w:szCs w:val="24"/>
        </w:rPr>
        <w:t xml:space="preserve">Para ello, </w:t>
      </w:r>
      <w:r w:rsidR="001C0D5E" w:rsidRPr="00746A0F">
        <w:rPr>
          <w:rFonts w:asciiTheme="minorHAnsi" w:hAnsiTheme="minorHAnsi" w:cstheme="minorHAnsi"/>
          <w:color w:val="auto"/>
          <w:sz w:val="24"/>
          <w:szCs w:val="24"/>
        </w:rPr>
        <w:t>el Licenciatario</w:t>
      </w:r>
      <w:r w:rsidR="00D9556D" w:rsidRPr="00746A0F">
        <w:rPr>
          <w:rFonts w:asciiTheme="minorHAnsi" w:hAnsiTheme="minorHAnsi" w:cstheme="minorHAnsi"/>
          <w:color w:val="auto"/>
          <w:sz w:val="24"/>
          <w:szCs w:val="24"/>
        </w:rPr>
        <w:t xml:space="preserve"> podrá escoger el </w:t>
      </w:r>
      <w:r w:rsidR="00797CD2" w:rsidRPr="00746A0F">
        <w:rPr>
          <w:rFonts w:asciiTheme="minorHAnsi" w:hAnsiTheme="minorHAnsi" w:cstheme="minorHAnsi"/>
          <w:color w:val="auto"/>
          <w:sz w:val="24"/>
          <w:szCs w:val="24"/>
        </w:rPr>
        <w:t>a</w:t>
      </w:r>
      <w:r w:rsidR="00D9556D" w:rsidRPr="00746A0F">
        <w:rPr>
          <w:rFonts w:asciiTheme="minorHAnsi" w:hAnsiTheme="minorHAnsi" w:cstheme="minorHAnsi"/>
          <w:color w:val="auto"/>
          <w:sz w:val="24"/>
          <w:szCs w:val="24"/>
        </w:rPr>
        <w:t xml:space="preserve">gente de la </w:t>
      </w:r>
      <w:r w:rsidR="00797CD2" w:rsidRPr="00746A0F">
        <w:rPr>
          <w:rFonts w:asciiTheme="minorHAnsi" w:hAnsiTheme="minorHAnsi" w:cstheme="minorHAnsi"/>
          <w:color w:val="auto"/>
          <w:sz w:val="24"/>
          <w:szCs w:val="24"/>
        </w:rPr>
        <w:t>p</w:t>
      </w:r>
      <w:r w:rsidR="00D9556D" w:rsidRPr="00746A0F">
        <w:rPr>
          <w:rFonts w:asciiTheme="minorHAnsi" w:hAnsiTheme="minorHAnsi" w:cstheme="minorHAnsi"/>
          <w:color w:val="auto"/>
          <w:sz w:val="24"/>
          <w:szCs w:val="24"/>
        </w:rPr>
        <w:t xml:space="preserve">ropiedad </w:t>
      </w:r>
      <w:r w:rsidR="00797CD2" w:rsidRPr="00746A0F">
        <w:rPr>
          <w:rFonts w:asciiTheme="minorHAnsi" w:hAnsiTheme="minorHAnsi" w:cstheme="minorHAnsi"/>
          <w:color w:val="auto"/>
          <w:sz w:val="24"/>
          <w:szCs w:val="24"/>
        </w:rPr>
        <w:t>i</w:t>
      </w:r>
      <w:r w:rsidR="00D9556D" w:rsidRPr="00746A0F">
        <w:rPr>
          <w:rFonts w:asciiTheme="minorHAnsi" w:hAnsiTheme="minorHAnsi" w:cstheme="minorHAnsi"/>
          <w:color w:val="auto"/>
          <w:sz w:val="24"/>
          <w:szCs w:val="24"/>
        </w:rPr>
        <w:t xml:space="preserve">ndustrial (API) que gestione los Derechos de </w:t>
      </w:r>
      <w:r w:rsidR="00A16C18" w:rsidRPr="00746A0F">
        <w:rPr>
          <w:rFonts w:asciiTheme="minorHAnsi" w:hAnsiTheme="minorHAnsi" w:cstheme="minorHAnsi"/>
          <w:color w:val="FF0000"/>
          <w:sz w:val="24"/>
          <w:szCs w:val="24"/>
        </w:rPr>
        <w:t>[Patente/Modelo de Utilidad]</w:t>
      </w:r>
      <w:r w:rsidR="00D9556D"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00D9556D" w:rsidRPr="00746A0F">
        <w:rPr>
          <w:rFonts w:asciiTheme="minorHAnsi" w:hAnsiTheme="minorHAnsi" w:cstheme="minorHAnsi"/>
          <w:color w:val="auto"/>
          <w:sz w:val="24"/>
          <w:szCs w:val="24"/>
        </w:rPr>
        <w:t xml:space="preserve"> comunicará a dicho API la obligación de informar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00D9556D" w:rsidRPr="00746A0F">
        <w:rPr>
          <w:rFonts w:asciiTheme="minorHAnsi" w:hAnsiTheme="minorHAnsi" w:cstheme="minorHAnsi"/>
          <w:color w:val="auto"/>
          <w:sz w:val="24"/>
          <w:szCs w:val="24"/>
        </w:rPr>
        <w:t xml:space="preserve"> de cualquier circunstancia relevante que afecte a los Derechos de </w:t>
      </w:r>
      <w:r w:rsidR="00A16C18" w:rsidRPr="00746A0F">
        <w:rPr>
          <w:rFonts w:asciiTheme="minorHAnsi" w:hAnsiTheme="minorHAnsi" w:cstheme="minorHAnsi"/>
          <w:color w:val="FF0000"/>
          <w:sz w:val="24"/>
          <w:szCs w:val="24"/>
        </w:rPr>
        <w:t>[Patente/Modelo de Utilidad]</w:t>
      </w:r>
      <w:r w:rsidR="00D9556D" w:rsidRPr="00746A0F">
        <w:rPr>
          <w:rFonts w:asciiTheme="minorHAnsi" w:hAnsiTheme="minorHAnsi" w:cstheme="minorHAnsi"/>
          <w:color w:val="auto"/>
          <w:sz w:val="24"/>
          <w:szCs w:val="24"/>
        </w:rPr>
        <w:t xml:space="preserve">, incluyendo Acciones Oficiales de las diferentes oficinas de patentes, plazos y cualquier otra circunstancia que se considere </w:t>
      </w:r>
      <w:r w:rsidR="00D9556D" w:rsidRPr="00746A0F">
        <w:rPr>
          <w:rFonts w:asciiTheme="minorHAnsi" w:hAnsiTheme="minorHAnsi" w:cstheme="minorHAnsi"/>
          <w:color w:val="auto"/>
          <w:sz w:val="24"/>
          <w:szCs w:val="24"/>
        </w:rPr>
        <w:lastRenderedPageBreak/>
        <w:t xml:space="preserve">de interés.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informará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al menos anualmente y por escrito, del estado de todos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licenciados.</w:t>
      </w:r>
    </w:p>
    <w:p w14:paraId="5CB04417" w14:textId="46D7E657"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Las Partes cooperarán razonablemente en la gestión de todos los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y en preparar la respuesta a cualquier comunicación, u otro tipo de acción, procedente de cualquier oficina de patentes.</w:t>
      </w:r>
    </w:p>
    <w:p w14:paraId="08AD23DC" w14:textId="371B806A" w:rsidR="0073788F"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Si</w:t>
      </w:r>
      <w:r w:rsidR="003426FE"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durante </w:t>
      </w:r>
      <w:r w:rsidR="003426FE" w:rsidRPr="00746A0F">
        <w:rPr>
          <w:rFonts w:asciiTheme="minorHAnsi" w:hAnsiTheme="minorHAnsi" w:cstheme="minorHAnsi"/>
          <w:color w:val="auto"/>
          <w:sz w:val="24"/>
          <w:szCs w:val="24"/>
        </w:rPr>
        <w:t>la vigencia de</w:t>
      </w:r>
      <w:r w:rsidRPr="00746A0F">
        <w:rPr>
          <w:rFonts w:asciiTheme="minorHAnsi" w:hAnsiTheme="minorHAnsi" w:cstheme="minorHAnsi"/>
          <w:color w:val="auto"/>
          <w:sz w:val="24"/>
          <w:szCs w:val="24"/>
        </w:rPr>
        <w:t>l presente Contrato</w:t>
      </w:r>
      <w:r w:rsidR="003426FE"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tiene la intención de dejar expirar o abandonar cualquier Derecho de </w:t>
      </w:r>
      <w:r w:rsidR="00A16C18" w:rsidRPr="00746A0F">
        <w:rPr>
          <w:rFonts w:asciiTheme="minorHAnsi" w:hAnsiTheme="minorHAnsi" w:cstheme="minorHAnsi"/>
          <w:color w:val="FF0000"/>
          <w:sz w:val="24"/>
          <w:szCs w:val="24"/>
        </w:rPr>
        <w:t>[Patente/Modelo de Utilidad]</w:t>
      </w:r>
      <w:r w:rsidR="003426FE" w:rsidRPr="00746A0F">
        <w:rPr>
          <w:rFonts w:asciiTheme="minorHAnsi" w:hAnsiTheme="minorHAnsi" w:cstheme="minorHAnsi"/>
          <w:color w:val="FF0000"/>
          <w:sz w:val="24"/>
          <w:szCs w:val="24"/>
        </w:rPr>
        <w:t>,</w:t>
      </w:r>
      <w:r w:rsidRPr="00746A0F">
        <w:rPr>
          <w:rFonts w:asciiTheme="minorHAnsi" w:hAnsiTheme="minorHAnsi" w:cstheme="minorHAnsi"/>
          <w:color w:val="auto"/>
          <w:sz w:val="24"/>
          <w:szCs w:val="24"/>
        </w:rPr>
        <w:t xml:space="preserve"> </w:t>
      </w:r>
      <w:r w:rsidR="00836387" w:rsidRPr="00746A0F">
        <w:rPr>
          <w:rFonts w:asciiTheme="minorHAnsi" w:hAnsiTheme="minorHAnsi" w:cstheme="minorHAnsi"/>
          <w:color w:val="auto"/>
          <w:sz w:val="24"/>
          <w:szCs w:val="24"/>
        </w:rPr>
        <w:t>incluyendo,</w:t>
      </w:r>
      <w:r w:rsidRPr="00746A0F">
        <w:rPr>
          <w:rFonts w:asciiTheme="minorHAnsi" w:hAnsiTheme="minorHAnsi" w:cstheme="minorHAnsi"/>
          <w:color w:val="auto"/>
          <w:sz w:val="24"/>
          <w:szCs w:val="24"/>
        </w:rPr>
        <w:t xml:space="preserve"> pero no limitándose a la entrada en fases nacionales en cualquier país,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notificará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sobre dicha intención al menos sesenta (60) días naturales antes de la fecha en la que tales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expiren o sean abandonados</w:t>
      </w:r>
      <w:r w:rsidR="003426FE" w:rsidRPr="00746A0F">
        <w:rPr>
          <w:rFonts w:asciiTheme="minorHAnsi" w:hAnsiTheme="minorHAnsi" w:cstheme="minorHAnsi"/>
          <w:color w:val="auto"/>
          <w:sz w:val="24"/>
          <w:szCs w:val="24"/>
        </w:rPr>
        <w:t xml:space="preserve">. </w:t>
      </w:r>
    </w:p>
    <w:p w14:paraId="71311B51" w14:textId="414DF045" w:rsidR="00CB7475" w:rsidRPr="00746A0F" w:rsidRDefault="0073788F"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Para aquellos países en que el Licenciatario tomara la decisión de dejar expirar o abandonar cualquier Derecho de</w:t>
      </w:r>
      <w:r w:rsidRPr="00746A0F">
        <w:rPr>
          <w:rFonts w:asciiTheme="minorHAnsi" w:hAnsiTheme="minorHAnsi" w:cstheme="minorHAnsi"/>
          <w:color w:val="FF0000"/>
          <w:sz w:val="24"/>
          <w:szCs w:val="24"/>
        </w:rPr>
        <w:t xml:space="preserv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w:t>
      </w:r>
      <w:r w:rsidR="00703D96"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tendrá derecho, pero no la obligación, de asumir la responsabilidad sobre la preparación, solicitud, gestión y mantenimiento de dichos Derechos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color w:val="auto"/>
          <w:sz w:val="24"/>
          <w:szCs w:val="24"/>
        </w:rPr>
        <w:t xml:space="preserve">. El efecto de este Contrato finalizará entonces para los Derechos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color w:val="auto"/>
          <w:sz w:val="24"/>
          <w:szCs w:val="24"/>
        </w:rPr>
        <w:t xml:space="preserve"> para los que </w:t>
      </w:r>
      <w:r w:rsidR="00703D96"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haya asumido dicha responsabilidad y </w:t>
      </w:r>
      <w:r w:rsidR="00703D96"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podrá licenciarlos a cualquier Tercero. </w:t>
      </w:r>
      <w:r w:rsidR="003426FE" w:rsidRPr="00746A0F">
        <w:rPr>
          <w:rFonts w:asciiTheme="minorHAnsi" w:hAnsiTheme="minorHAnsi" w:cstheme="minorHAnsi"/>
          <w:color w:val="auto"/>
          <w:sz w:val="24"/>
          <w:szCs w:val="24"/>
        </w:rPr>
        <w:t>En caso contrario, el Contrato continuará vigente en el citado país sujeto a las condiciones establecidas en la cláusula 10.3.</w:t>
      </w:r>
    </w:p>
    <w:p w14:paraId="0D43D23B" w14:textId="1228048A" w:rsidR="007F10F1" w:rsidRPr="00746A0F" w:rsidRDefault="007F10F1"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Defensa frente a infractores de los Derechos de </w:t>
      </w:r>
      <w:r w:rsidR="00A16C18" w:rsidRPr="00746A0F">
        <w:rPr>
          <w:rFonts w:asciiTheme="minorHAnsi" w:hAnsiTheme="minorHAnsi" w:cstheme="minorHAnsi"/>
          <w:b/>
          <w:color w:val="FF0000"/>
          <w:sz w:val="24"/>
          <w:szCs w:val="24"/>
        </w:rPr>
        <w:t>[Patente/Modelo de Utilidad]</w:t>
      </w:r>
      <w:r w:rsidRPr="00746A0F">
        <w:rPr>
          <w:rFonts w:asciiTheme="minorHAnsi" w:hAnsiTheme="minorHAnsi" w:cstheme="minorHAnsi"/>
          <w:b/>
          <w:color w:val="auto"/>
          <w:sz w:val="24"/>
          <w:szCs w:val="24"/>
        </w:rPr>
        <w:t>.</w:t>
      </w:r>
      <w:r w:rsidRPr="00746A0F">
        <w:rPr>
          <w:rFonts w:asciiTheme="minorHAnsi" w:hAnsiTheme="minorHAnsi" w:cstheme="minorHAnsi"/>
          <w:color w:val="auto"/>
          <w:sz w:val="24"/>
          <w:szCs w:val="24"/>
        </w:rPr>
        <w:t xml:space="preserve"> En el caso de infracción o potencial infracción de cualquier Derecho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por un Tercero, la Parte que tenga conocimiento de ello lo notificará a la otra, proporcionándole toda la evidencia de dicha infracción de la que disponga.</w:t>
      </w:r>
    </w:p>
    <w:p w14:paraId="7DE4C685" w14:textId="48F5CD95" w:rsidR="007F10F1" w:rsidRPr="00746A0F" w:rsidRDefault="007F10F1"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Las Partes cooperarán y harán los esfuerzos razonables para detener tal infracción sin llegar a litigio. Si se requiere litigio, el Licenciatario tendrá el derecho, pero no</w:t>
      </w:r>
      <w:r w:rsidRPr="00746A0F" w:rsidDel="007F10F1">
        <w:rPr>
          <w:rFonts w:asciiTheme="minorHAnsi" w:hAnsiTheme="minorHAnsi" w:cstheme="minorHAnsi"/>
          <w:sz w:val="24"/>
          <w:szCs w:val="24"/>
        </w:rPr>
        <w:t xml:space="preserve"> </w:t>
      </w:r>
      <w:r w:rsidRPr="00746A0F">
        <w:rPr>
          <w:rFonts w:asciiTheme="minorHAnsi" w:hAnsiTheme="minorHAnsi" w:cstheme="minorHAnsi"/>
          <w:sz w:val="24"/>
          <w:szCs w:val="24"/>
        </w:rPr>
        <w:t>la obligación, de promover y desarrollar cualquier demanda, acción o procedimiento legal necesario.</w:t>
      </w:r>
      <w:r w:rsidR="006E3EE5" w:rsidRPr="00746A0F">
        <w:rPr>
          <w:rFonts w:asciiTheme="minorHAnsi" w:hAnsiTheme="minorHAnsi" w:cstheme="minorHAnsi"/>
          <w:sz w:val="24"/>
          <w:szCs w:val="24"/>
        </w:rPr>
        <w:t xml:space="preserve"> </w:t>
      </w:r>
      <w:r w:rsidR="009841E3" w:rsidRPr="00746A0F">
        <w:rPr>
          <w:rFonts w:asciiTheme="minorHAnsi" w:hAnsiTheme="minorHAnsi" w:cstheme="minorHAnsi"/>
          <w:sz w:val="24"/>
          <w:szCs w:val="24"/>
        </w:rPr>
        <w:t xml:space="preserve">El Licenciatario correrá con todos los costes asociados a dicha demanda, acción o procedimiento, incluidos los posibles costes generados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lastRenderedPageBreak/>
        <w:t>[ACRÓNIMO EP]</w:t>
      </w:r>
      <w:r w:rsidR="009841E3" w:rsidRPr="00746A0F">
        <w:rPr>
          <w:rFonts w:asciiTheme="minorHAnsi" w:hAnsiTheme="minorHAnsi" w:cstheme="minorHAnsi"/>
          <w:sz w:val="24"/>
          <w:szCs w:val="24"/>
        </w:rPr>
        <w:t xml:space="preserve"> por su colaboración en la defensa de los Derechos de Patente, tales como los costes de viajes, dietas, formalización y registro de documentos, trabajos realizados por Terceros y similares, quedando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9841E3" w:rsidRPr="00746A0F">
        <w:rPr>
          <w:rFonts w:asciiTheme="minorHAnsi" w:hAnsiTheme="minorHAnsi" w:cstheme="minorHAnsi"/>
          <w:sz w:val="24"/>
          <w:szCs w:val="24"/>
        </w:rPr>
        <w:t xml:space="preserve"> exento de cualquier responsabilidad por dichos costes.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9841E3" w:rsidRPr="00746A0F">
        <w:rPr>
          <w:rFonts w:asciiTheme="minorHAnsi" w:hAnsiTheme="minorHAnsi" w:cstheme="minorHAnsi"/>
          <w:color w:val="FF0000"/>
          <w:spacing w:val="-3"/>
          <w:sz w:val="24"/>
          <w:szCs w:val="24"/>
        </w:rPr>
        <w:t xml:space="preserve"> </w:t>
      </w:r>
      <w:r w:rsidR="009841E3" w:rsidRPr="00746A0F">
        <w:rPr>
          <w:rFonts w:asciiTheme="minorHAnsi" w:hAnsiTheme="minorHAnsi" w:cstheme="minorHAnsi"/>
          <w:spacing w:val="-3"/>
          <w:sz w:val="24"/>
          <w:szCs w:val="24"/>
        </w:rPr>
        <w:t>tendrá derecho a aprobar el abogado</w:t>
      </w:r>
      <w:r w:rsidR="006B0BE5" w:rsidRPr="00746A0F">
        <w:rPr>
          <w:rFonts w:asciiTheme="minorHAnsi" w:hAnsiTheme="minorHAnsi" w:cstheme="minorHAnsi"/>
          <w:spacing w:val="-3"/>
          <w:sz w:val="24"/>
          <w:szCs w:val="24"/>
        </w:rPr>
        <w:t xml:space="preserve"> </w:t>
      </w:r>
      <w:r w:rsidRPr="00746A0F">
        <w:rPr>
          <w:rFonts w:asciiTheme="minorHAnsi" w:hAnsiTheme="minorHAnsi" w:cstheme="minorHAnsi"/>
          <w:spacing w:val="-3"/>
          <w:sz w:val="24"/>
          <w:szCs w:val="24"/>
        </w:rPr>
        <w:t>que represente los intereses de las Partes</w:t>
      </w:r>
      <w:r w:rsidR="006B0BE5" w:rsidRPr="00746A0F">
        <w:rPr>
          <w:rFonts w:asciiTheme="minorHAnsi" w:hAnsiTheme="minorHAnsi" w:cstheme="minorHAnsi"/>
          <w:spacing w:val="-3"/>
          <w:sz w:val="24"/>
          <w:szCs w:val="24"/>
        </w:rPr>
        <w:t xml:space="preserve"> seleccionado por el Licenciatario</w:t>
      </w:r>
      <w:r w:rsidRPr="00746A0F">
        <w:rPr>
          <w:rFonts w:asciiTheme="minorHAnsi" w:hAnsiTheme="minorHAnsi" w:cstheme="minorHAnsi"/>
          <w:spacing w:val="-3"/>
          <w:sz w:val="24"/>
          <w:szCs w:val="24"/>
        </w:rPr>
        <w:t xml:space="preserve">. </w:t>
      </w:r>
      <w:r w:rsidR="006B0BE5" w:rsidRPr="00746A0F">
        <w:rPr>
          <w:rFonts w:asciiTheme="minorHAnsi" w:hAnsiTheme="minorHAnsi" w:cstheme="minorHAnsi"/>
          <w:spacing w:val="-3"/>
          <w:sz w:val="24"/>
          <w:szCs w:val="24"/>
        </w:rPr>
        <w:t>Así mismo,</w:t>
      </w:r>
      <w:r w:rsidRPr="00746A0F">
        <w:rPr>
          <w:rFonts w:asciiTheme="minorHAnsi" w:hAnsiTheme="minorHAnsi" w:cstheme="minorHAnsi"/>
          <w:spacing w:val="-3"/>
          <w:sz w:val="24"/>
          <w:szCs w:val="24"/>
        </w:rPr>
        <w:t xml:space="preserve"> </w:t>
      </w:r>
      <w:r w:rsidR="004B6AEE" w:rsidRPr="00746A0F">
        <w:rPr>
          <w:rFonts w:asciiTheme="minorHAnsi" w:hAnsiTheme="minorHAnsi" w:cstheme="minorHAnsi"/>
          <w:color w:val="FF0000"/>
          <w:spacing w:val="-3"/>
          <w:sz w:val="24"/>
          <w:szCs w:val="24"/>
        </w:rPr>
        <w:t>[</w:t>
      </w:r>
      <w:r w:rsidR="00BB6DBD" w:rsidRPr="00746A0F">
        <w:rPr>
          <w:rFonts w:asciiTheme="minorHAnsi" w:hAnsiTheme="minorHAnsi" w:cstheme="minorHAnsi"/>
          <w:color w:val="FF0000"/>
          <w:spacing w:val="-3"/>
          <w:sz w:val="24"/>
          <w:szCs w:val="24"/>
        </w:rPr>
        <w:t>ACRÓNIMO EP]</w:t>
      </w:r>
      <w:r w:rsidRPr="00746A0F">
        <w:rPr>
          <w:rFonts w:asciiTheme="minorHAnsi" w:hAnsiTheme="minorHAnsi" w:cstheme="minorHAnsi"/>
          <w:spacing w:val="-3"/>
          <w:sz w:val="24"/>
          <w:szCs w:val="24"/>
        </w:rPr>
        <w:t xml:space="preserve"> </w:t>
      </w:r>
      <w:r w:rsidRPr="00746A0F">
        <w:rPr>
          <w:rFonts w:asciiTheme="minorHAnsi" w:hAnsiTheme="minorHAnsi" w:cstheme="minorHAnsi"/>
          <w:sz w:val="24"/>
          <w:szCs w:val="24"/>
        </w:rPr>
        <w:t xml:space="preserve">tendrá además el derecho a ser representado de forma independiente por un consejero o asesor legal, cuyo coste correrá a cargo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w:t>
      </w:r>
    </w:p>
    <w:p w14:paraId="4CA0D926" w14:textId="3528DAE7" w:rsidR="007F10F1" w:rsidRPr="00746A0F" w:rsidRDefault="007F10F1"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Cualquier cantidad recibida en concepto de compensación por daños y perjuicios u otras compensaciones económicas, obtenidas en base a la infracción por Terceros de cualquier Derecho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será asignada primero a cubrir los gastos de cualquier juicio, acción o procedimiento legal en los que pudiera haber incurrido </w:t>
      </w:r>
      <w:bookmarkStart w:id="20" w:name="_Hlk198740464"/>
      <w:r w:rsidRPr="00746A0F">
        <w:rPr>
          <w:rFonts w:asciiTheme="minorHAnsi" w:hAnsiTheme="minorHAnsi" w:cstheme="minorHAnsi"/>
          <w:sz w:val="24"/>
          <w:szCs w:val="24"/>
        </w:rPr>
        <w:t xml:space="preserve">el Licenciatario </w:t>
      </w:r>
      <w:r w:rsidR="005A5269" w:rsidRPr="00746A0F">
        <w:rPr>
          <w:rFonts w:asciiTheme="minorHAnsi" w:hAnsiTheme="minorHAnsi" w:cstheme="minorHAnsi"/>
          <w:sz w:val="24"/>
          <w:szCs w:val="24"/>
        </w:rPr>
        <w:t xml:space="preserve">o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5A5269" w:rsidRPr="00746A0F">
        <w:rPr>
          <w:rFonts w:asciiTheme="minorHAnsi" w:hAnsiTheme="minorHAnsi" w:cstheme="minorHAnsi"/>
          <w:sz w:val="24"/>
          <w:szCs w:val="24"/>
        </w:rPr>
        <w:t xml:space="preserve">, </w:t>
      </w:r>
      <w:bookmarkEnd w:id="20"/>
      <w:r w:rsidRPr="00746A0F">
        <w:rPr>
          <w:rFonts w:asciiTheme="minorHAnsi" w:hAnsiTheme="minorHAnsi" w:cstheme="minorHAnsi"/>
          <w:sz w:val="24"/>
          <w:szCs w:val="24"/>
        </w:rPr>
        <w:t>directamente o a través de Terceros, para la obtención de dichas compensaciones. La cantidad remanente será tratada como Ingreso</w:t>
      </w:r>
      <w:r w:rsidR="00280070" w:rsidRPr="00746A0F">
        <w:rPr>
          <w:rFonts w:asciiTheme="minorHAnsi" w:hAnsiTheme="minorHAnsi" w:cstheme="minorHAnsi"/>
          <w:sz w:val="24"/>
          <w:szCs w:val="24"/>
        </w:rPr>
        <w:t xml:space="preserve"> Neto</w:t>
      </w:r>
      <w:r w:rsidRPr="00746A0F">
        <w:rPr>
          <w:rFonts w:asciiTheme="minorHAnsi" w:hAnsiTheme="minorHAnsi" w:cstheme="minorHAnsi"/>
          <w:sz w:val="24"/>
          <w:szCs w:val="24"/>
        </w:rPr>
        <w:t xml:space="preserve">, en el año que corresponda, generando la contraprestación fijada en la cláusula </w:t>
      </w:r>
      <w:r w:rsidR="00A730B0" w:rsidRPr="00746A0F">
        <w:rPr>
          <w:rFonts w:asciiTheme="minorHAnsi" w:hAnsiTheme="minorHAnsi" w:cstheme="minorHAnsi"/>
          <w:sz w:val="24"/>
          <w:szCs w:val="24"/>
        </w:rPr>
        <w:t>10.3.2</w:t>
      </w:r>
      <w:r w:rsidRPr="00746A0F">
        <w:rPr>
          <w:rFonts w:asciiTheme="minorHAnsi" w:hAnsiTheme="minorHAnsi" w:cstheme="minorHAnsi"/>
          <w:sz w:val="24"/>
          <w:szCs w:val="24"/>
        </w:rPr>
        <w:t>.</w:t>
      </w:r>
    </w:p>
    <w:p w14:paraId="51B751F5" w14:textId="04006181" w:rsidR="007F10F1" w:rsidRPr="00746A0F" w:rsidRDefault="007F10F1"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En el caso de que el Licenciatario rehúse </w:t>
      </w:r>
      <w:r w:rsidR="006B0BE5" w:rsidRPr="00746A0F">
        <w:rPr>
          <w:rFonts w:asciiTheme="minorHAnsi" w:hAnsiTheme="minorHAnsi" w:cstheme="minorHAnsi"/>
          <w:sz w:val="24"/>
          <w:szCs w:val="24"/>
        </w:rPr>
        <w:t xml:space="preserve">defender cualquier Derecho de Patente que le haya sido licenciado por este Contrato en un periodo de sesenta (60) días naturales después de la notificación de una posible infracción por un Tercero,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6B0BE5" w:rsidRPr="00746A0F">
        <w:rPr>
          <w:rFonts w:asciiTheme="minorHAnsi" w:hAnsiTheme="minorHAnsi" w:cstheme="minorHAnsi"/>
          <w:sz w:val="24"/>
          <w:szCs w:val="24"/>
        </w:rPr>
        <w:t xml:space="preserve"> tendrá derecho a interponer una demanda en su nombre, en cuyo caso cualquier cantidad recibida será retenida por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6B0BE5" w:rsidRPr="00746A0F">
        <w:rPr>
          <w:rFonts w:asciiTheme="minorHAnsi" w:hAnsiTheme="minorHAnsi" w:cstheme="minorHAnsi"/>
          <w:sz w:val="24"/>
          <w:szCs w:val="24"/>
        </w:rPr>
        <w:t xml:space="preserve">. </w:t>
      </w:r>
    </w:p>
    <w:p w14:paraId="6418D52B" w14:textId="2DB5F62A" w:rsidR="006D0D70"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Defensa frente a infracción de los </w:t>
      </w:r>
      <w:r w:rsidR="00C60554" w:rsidRPr="00746A0F">
        <w:rPr>
          <w:rFonts w:asciiTheme="minorHAnsi" w:hAnsiTheme="minorHAnsi" w:cstheme="minorHAnsi"/>
          <w:b/>
          <w:color w:val="auto"/>
          <w:sz w:val="24"/>
          <w:szCs w:val="24"/>
        </w:rPr>
        <w:t>d</w:t>
      </w:r>
      <w:r w:rsidRPr="00746A0F">
        <w:rPr>
          <w:rFonts w:asciiTheme="minorHAnsi" w:hAnsiTheme="minorHAnsi" w:cstheme="minorHAnsi"/>
          <w:b/>
          <w:color w:val="auto"/>
          <w:sz w:val="24"/>
          <w:szCs w:val="24"/>
        </w:rPr>
        <w:t xml:space="preserve">erechos de </w:t>
      </w:r>
      <w:r w:rsidR="00C60554" w:rsidRPr="00746A0F">
        <w:rPr>
          <w:rFonts w:asciiTheme="minorHAnsi" w:hAnsiTheme="minorHAnsi" w:cstheme="minorHAnsi"/>
          <w:b/>
          <w:color w:val="auto"/>
          <w:sz w:val="24"/>
          <w:szCs w:val="24"/>
        </w:rPr>
        <w:t>patente</w:t>
      </w:r>
      <w:r w:rsidR="00A16C18" w:rsidRPr="00746A0F">
        <w:rPr>
          <w:rFonts w:asciiTheme="minorHAnsi" w:hAnsiTheme="minorHAnsi" w:cstheme="minorHAnsi"/>
          <w:b/>
          <w:color w:val="auto"/>
          <w:sz w:val="24"/>
          <w:szCs w:val="24"/>
        </w:rPr>
        <w:t xml:space="preserve"> o modelo de utilidad</w:t>
      </w:r>
      <w:r w:rsidRPr="00746A0F">
        <w:rPr>
          <w:rFonts w:asciiTheme="minorHAnsi" w:hAnsiTheme="minorHAnsi" w:cstheme="minorHAnsi"/>
          <w:b/>
          <w:color w:val="auto"/>
          <w:sz w:val="24"/>
          <w:szCs w:val="24"/>
        </w:rPr>
        <w:t xml:space="preserve"> de un Tercero.</w:t>
      </w:r>
      <w:r w:rsidRPr="00746A0F">
        <w:rPr>
          <w:rFonts w:asciiTheme="minorHAnsi" w:hAnsiTheme="minorHAnsi" w:cstheme="minorHAnsi"/>
          <w:color w:val="auto"/>
          <w:sz w:val="24"/>
          <w:szCs w:val="24"/>
        </w:rPr>
        <w:t xml:space="preserve"> En el caso de que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o cualquier filial o </w:t>
      </w:r>
      <w:proofErr w:type="spellStart"/>
      <w:r w:rsidRPr="00746A0F">
        <w:rPr>
          <w:rFonts w:asciiTheme="minorHAnsi" w:hAnsiTheme="minorHAnsi" w:cstheme="minorHAnsi"/>
          <w:color w:val="auto"/>
          <w:sz w:val="24"/>
          <w:szCs w:val="24"/>
        </w:rPr>
        <w:t>Sublicenciatario</w:t>
      </w:r>
      <w:proofErr w:type="spellEnd"/>
      <w:r w:rsidRPr="00746A0F">
        <w:rPr>
          <w:rFonts w:asciiTheme="minorHAnsi" w:hAnsiTheme="minorHAnsi" w:cstheme="minorHAnsi"/>
          <w:color w:val="auto"/>
          <w:sz w:val="24"/>
          <w:szCs w:val="24"/>
        </w:rPr>
        <w:t xml:space="preserve"> sea demandado por un Tercero o advertido por escrito de una posible demanda, investigación o procedimiento judicial de naturaleza similar, basado en la infracción de un derecho de propiedad intelectual o industrial de ese Tercero debido a la explotación de cualquier</w:t>
      </w:r>
      <w:r w:rsidR="00411593"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Derecho</w:t>
      </w:r>
      <w:r w:rsidR="00A730B0" w:rsidRPr="00746A0F">
        <w:rPr>
          <w:rFonts w:asciiTheme="minorHAnsi" w:hAnsiTheme="minorHAnsi" w:cstheme="minorHAnsi"/>
          <w:color w:val="auto"/>
          <w:sz w:val="24"/>
          <w:szCs w:val="24"/>
        </w:rPr>
        <w:t>s</w:t>
      </w:r>
      <w:r w:rsidRPr="00746A0F">
        <w:rPr>
          <w:rFonts w:asciiTheme="minorHAnsi" w:hAnsiTheme="minorHAnsi" w:cstheme="minorHAnsi"/>
          <w:color w:val="auto"/>
          <w:sz w:val="24"/>
          <w:szCs w:val="24"/>
        </w:rPr>
        <w:t xml:space="preserve">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deberá notificarlo inmediatamente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proporcionándole toda la información que posea al respecto. </w:t>
      </w:r>
    </w:p>
    <w:p w14:paraId="71525A8D" w14:textId="18DCB475" w:rsidR="00CB7475" w:rsidRPr="00746A0F" w:rsidRDefault="001C0D5E"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 xml:space="preserve"> tendrá el derecho, pero no la obligación, de actuar en primer lugar para defender sus derechos </w:t>
      </w:r>
      <w:r w:rsidR="006F4A7B" w:rsidRPr="00746A0F">
        <w:rPr>
          <w:rFonts w:asciiTheme="minorHAnsi" w:hAnsiTheme="minorHAnsi" w:cstheme="minorHAnsi"/>
          <w:color w:val="auto"/>
          <w:sz w:val="24"/>
          <w:szCs w:val="24"/>
        </w:rPr>
        <w:t>de Comercialización del</w:t>
      </w:r>
      <w:r w:rsidR="00411593" w:rsidRPr="00746A0F">
        <w:rPr>
          <w:rFonts w:asciiTheme="minorHAnsi" w:hAnsiTheme="minorHAnsi" w:cstheme="minorHAnsi"/>
          <w:color w:val="auto"/>
          <w:sz w:val="24"/>
          <w:szCs w:val="24"/>
        </w:rPr>
        <w:t xml:space="preserve"> Producto </w:t>
      </w:r>
      <w:r w:rsidR="006D0D70" w:rsidRPr="00746A0F">
        <w:rPr>
          <w:rFonts w:asciiTheme="minorHAnsi" w:hAnsiTheme="minorHAnsi" w:cstheme="minorHAnsi"/>
          <w:color w:val="auto"/>
          <w:sz w:val="24"/>
          <w:szCs w:val="24"/>
        </w:rPr>
        <w:t>basado en</w:t>
      </w:r>
      <w:r w:rsidR="00CB7475" w:rsidRPr="00746A0F">
        <w:rPr>
          <w:rFonts w:asciiTheme="minorHAnsi" w:hAnsiTheme="minorHAnsi" w:cstheme="minorHAnsi"/>
          <w:color w:val="auto"/>
          <w:sz w:val="24"/>
          <w:szCs w:val="24"/>
        </w:rPr>
        <w:t xml:space="preserve"> los </w:t>
      </w:r>
      <w:r w:rsidR="00CB7475" w:rsidRPr="00746A0F">
        <w:rPr>
          <w:rFonts w:asciiTheme="minorHAnsi" w:hAnsiTheme="minorHAnsi" w:cstheme="minorHAnsi"/>
          <w:color w:val="auto"/>
          <w:sz w:val="24"/>
          <w:szCs w:val="24"/>
        </w:rPr>
        <w:lastRenderedPageBreak/>
        <w:t xml:space="preserve">Derechos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color w:val="auto"/>
          <w:sz w:val="24"/>
          <w:szCs w:val="24"/>
        </w:rPr>
        <w:t>.</w:t>
      </w:r>
      <w:r w:rsidR="00411593" w:rsidRPr="00746A0F">
        <w:rPr>
          <w:rFonts w:asciiTheme="minorHAnsi" w:hAnsiTheme="minorHAnsi" w:cstheme="minorHAnsi"/>
          <w:color w:val="auto"/>
          <w:sz w:val="24"/>
          <w:szCs w:val="24"/>
        </w:rPr>
        <w:t xml:space="preserve"> L</w:t>
      </w:r>
      <w:r w:rsidR="00CB7475" w:rsidRPr="00746A0F">
        <w:rPr>
          <w:rFonts w:asciiTheme="minorHAnsi" w:hAnsiTheme="minorHAnsi" w:cstheme="minorHAnsi"/>
          <w:color w:val="auto"/>
          <w:sz w:val="24"/>
          <w:szCs w:val="24"/>
        </w:rPr>
        <w:t xml:space="preserve">as Partes colaborarán para intentar que no resulte en litigio. Si finalmente </w:t>
      </w:r>
      <w:r w:rsidR="00411593" w:rsidRPr="00746A0F">
        <w:rPr>
          <w:rFonts w:asciiTheme="minorHAnsi" w:hAnsiTheme="minorHAnsi" w:cstheme="minorHAnsi"/>
          <w:color w:val="auto"/>
          <w:sz w:val="24"/>
          <w:szCs w:val="24"/>
        </w:rPr>
        <w:t xml:space="preserve">éste </w:t>
      </w:r>
      <w:r w:rsidR="00CB7475" w:rsidRPr="00746A0F">
        <w:rPr>
          <w:rFonts w:asciiTheme="minorHAnsi" w:hAnsiTheme="minorHAnsi" w:cstheme="minorHAnsi"/>
          <w:color w:val="auto"/>
          <w:sz w:val="24"/>
          <w:szCs w:val="24"/>
        </w:rPr>
        <w:t xml:space="preserve">se produjera, </w:t>
      </w:r>
      <w:r w:rsidR="00411593" w:rsidRPr="00746A0F">
        <w:rPr>
          <w:rFonts w:asciiTheme="minorHAnsi" w:hAnsiTheme="minorHAnsi" w:cstheme="minorHAnsi"/>
          <w:color w:val="auto"/>
          <w:sz w:val="24"/>
          <w:szCs w:val="24"/>
        </w:rPr>
        <w:t>se procederá como en el párrafo segundo de la cláusula 7.2.</w:t>
      </w:r>
    </w:p>
    <w:p w14:paraId="6F1A213E" w14:textId="1AA2712E" w:rsidR="00CB7475" w:rsidRPr="00746A0F" w:rsidRDefault="00CB7475" w:rsidP="00746A0F">
      <w:pPr>
        <w:pStyle w:val="Ttulo1"/>
        <w:keepNext w:val="0"/>
        <w:keepLines w:val="0"/>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Las Partes darán por finalizado este Contrato de mutuo acuerdo y por escrito, dentro de un periodo máximo de sesenta (60) días naturales tras la comunicación por escrito y fehacientemente </w:t>
      </w:r>
      <w:r w:rsidR="00411593" w:rsidRPr="00746A0F">
        <w:rPr>
          <w:rFonts w:asciiTheme="minorHAnsi" w:hAnsiTheme="minorHAnsi" w:cstheme="minorHAnsi"/>
          <w:color w:val="auto"/>
          <w:sz w:val="24"/>
          <w:szCs w:val="24"/>
        </w:rPr>
        <w:t>d</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demostrando </w:t>
      </w:r>
      <w:r w:rsidR="00411593" w:rsidRPr="00746A0F">
        <w:rPr>
          <w:rFonts w:asciiTheme="minorHAnsi" w:hAnsiTheme="minorHAnsi" w:cstheme="minorHAnsi"/>
          <w:color w:val="auto"/>
          <w:sz w:val="24"/>
          <w:szCs w:val="24"/>
        </w:rPr>
        <w:t xml:space="preserve">que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está permanentemente obligado por resolución judicial a no hacer uso de uno o más de los derechos concedidos por este Contrato, debido a que dicho uso infringe derechos de propiedad intelectual o industrial de un Tercero. En tal caso será de aplicación </w:t>
      </w:r>
      <w:r w:rsidR="005F1297" w:rsidRPr="00746A0F">
        <w:rPr>
          <w:rFonts w:asciiTheme="minorHAnsi" w:hAnsiTheme="minorHAnsi" w:cstheme="minorHAnsi"/>
          <w:color w:val="auto"/>
          <w:sz w:val="24"/>
          <w:szCs w:val="24"/>
        </w:rPr>
        <w:t>lo establecido en las cláusulas 11.3 y 11.4.</w:t>
      </w:r>
    </w:p>
    <w:p w14:paraId="16FBD92C" w14:textId="38B1643A"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Uso no comercial de Derechos de </w:t>
      </w:r>
      <w:r w:rsidR="00A16C18" w:rsidRPr="00746A0F">
        <w:rPr>
          <w:rFonts w:asciiTheme="minorHAnsi" w:hAnsiTheme="minorHAnsi" w:cstheme="minorHAnsi"/>
          <w:b/>
          <w:color w:val="FF0000"/>
          <w:sz w:val="24"/>
          <w:szCs w:val="24"/>
        </w:rPr>
        <w:t>[Patente/Modelo de Utilidad]</w:t>
      </w:r>
      <w:r w:rsidRPr="00746A0F">
        <w:rPr>
          <w:rFonts w:asciiTheme="minorHAnsi" w:hAnsiTheme="minorHAnsi" w:cstheme="minorHAnsi"/>
          <w:b/>
          <w:color w:val="auto"/>
          <w:sz w:val="24"/>
          <w:szCs w:val="24"/>
        </w:rPr>
        <w:t>.</w:t>
      </w:r>
      <w:r w:rsidRPr="00746A0F">
        <w:rPr>
          <w:rFonts w:asciiTheme="minorHAnsi" w:hAnsiTheme="minorHAnsi" w:cstheme="minorHAnsi"/>
          <w:color w:val="auto"/>
          <w:sz w:val="24"/>
          <w:szCs w:val="24"/>
        </w:rPr>
        <w:t xml:space="preserve"> </w:t>
      </w:r>
      <w:r w:rsidR="00703D96"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mantendrá el derecho a usar cualquier Derecho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para propósitos no comerciales, en particular </w:t>
      </w:r>
      <w:r w:rsidR="00162524" w:rsidRPr="00746A0F">
        <w:rPr>
          <w:rFonts w:asciiTheme="minorHAnsi" w:hAnsiTheme="minorHAnsi" w:cstheme="minorHAnsi"/>
          <w:color w:val="auto"/>
          <w:sz w:val="24"/>
          <w:szCs w:val="24"/>
        </w:rPr>
        <w:t>para actividades docentes, sanitarias y de investigación,</w:t>
      </w:r>
      <w:r w:rsidR="00162524" w:rsidRPr="00746A0F">
        <w:rPr>
          <w:rFonts w:asciiTheme="minorHAnsi" w:hAnsiTheme="minorHAnsi" w:cstheme="minorHAnsi"/>
          <w:color w:val="4472C4" w:themeColor="accent1"/>
          <w:sz w:val="24"/>
          <w:szCs w:val="24"/>
        </w:rPr>
        <w:t xml:space="preserve"> </w:t>
      </w:r>
      <w:r w:rsidR="00ED2309" w:rsidRPr="00746A0F">
        <w:rPr>
          <w:rFonts w:asciiTheme="minorHAnsi" w:hAnsiTheme="minorHAnsi" w:cstheme="minorHAnsi"/>
          <w:color w:val="4472C4" w:themeColor="accent1"/>
          <w:sz w:val="24"/>
          <w:szCs w:val="24"/>
        </w:rPr>
        <w:t>[</w:t>
      </w:r>
      <w:r w:rsidR="00162524" w:rsidRPr="00746A0F">
        <w:rPr>
          <w:rFonts w:asciiTheme="minorHAnsi" w:hAnsiTheme="minorHAnsi" w:cstheme="minorHAnsi"/>
          <w:color w:val="4472C4" w:themeColor="accent1"/>
          <w:sz w:val="24"/>
          <w:szCs w:val="24"/>
        </w:rPr>
        <w:t>opcional</w:t>
      </w:r>
      <w:r w:rsidR="00FB0976" w:rsidRPr="00746A0F">
        <w:rPr>
          <w:rFonts w:asciiTheme="minorHAnsi" w:hAnsiTheme="minorHAnsi" w:cstheme="minorHAnsi"/>
          <w:color w:val="4472C4" w:themeColor="accent1"/>
          <w:sz w:val="24"/>
          <w:szCs w:val="24"/>
        </w:rPr>
        <w:t>]</w:t>
      </w:r>
      <w:r w:rsidR="00162524" w:rsidRPr="00746A0F">
        <w:rPr>
          <w:rFonts w:asciiTheme="minorHAnsi" w:hAnsiTheme="minorHAnsi" w:cstheme="minorHAnsi"/>
          <w:color w:val="auto"/>
          <w:sz w:val="24"/>
          <w:szCs w:val="24"/>
        </w:rPr>
        <w:t xml:space="preserve"> así como la transferencia de materiales relacionados con los Derechos de Patente o derivados de los mismos a instituciones académicas, únicamente con fines de investigación académica y/o enseñanza</w:t>
      </w:r>
      <w:r w:rsidRPr="00746A0F">
        <w:rPr>
          <w:rFonts w:asciiTheme="minorHAnsi" w:hAnsiTheme="minorHAnsi" w:cstheme="minorHAnsi"/>
          <w:color w:val="auto"/>
          <w:sz w:val="24"/>
          <w:szCs w:val="24"/>
        </w:rPr>
        <w:t xml:space="preserve">. </w:t>
      </w:r>
    </w:p>
    <w:p w14:paraId="4C239FC5" w14:textId="36E331EA" w:rsidR="00C63821" w:rsidRPr="00746A0F" w:rsidRDefault="00C63821"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Mejoras.</w:t>
      </w:r>
      <w:r w:rsidRPr="00746A0F">
        <w:rPr>
          <w:rFonts w:asciiTheme="minorHAnsi" w:hAnsiTheme="minorHAnsi" w:cstheme="minorHAnsi"/>
          <w:color w:val="auto"/>
          <w:sz w:val="24"/>
          <w:szCs w:val="24"/>
        </w:rPr>
        <w:t xml:space="preserve"> Las Partes podrán realizar Mejoras de los Derechos Licenciados. </w:t>
      </w:r>
    </w:p>
    <w:p w14:paraId="676B8B29" w14:textId="2A7E3826" w:rsidR="003A5D11" w:rsidRPr="00746A0F" w:rsidRDefault="003A5D11"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Las Partes acuerdan que los derechos de uso y Comercialización de las Mejoras obtenidas por el Licenciatario o conjuntamente con </w:t>
      </w:r>
      <w:r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se encuentran incluidos dentro de los Derechos Licenciados del presente Contrato. En el caso de que las Mejoras fuesen realizadas exclusivamente por </w:t>
      </w:r>
      <w:r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las Partes acuerdan que los derechos de Comercialización de las Mejoras obtenidas dentro de los dieciocho (18) meses siguientes a la Fecha de Entrada en Vigor, se entenderán incluidos dentro de Contrato. No obstante, si la obtención de las Mejoras hubiera supuesto una inversión por su parte, el Licenciatario se compromete a negociar una contraprestación económica a </w:t>
      </w:r>
      <w:r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adicional a las indicadas en el presente Contrato.</w:t>
      </w:r>
      <w:r w:rsidR="00EF6C57"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 xml:space="preserve">Transcurrido el periodo establecido, </w:t>
      </w:r>
      <w:r w:rsidRPr="00746A0F">
        <w:rPr>
          <w:rFonts w:asciiTheme="minorHAnsi" w:hAnsiTheme="minorHAnsi" w:cstheme="minorHAnsi"/>
          <w:color w:val="FF0000"/>
          <w:sz w:val="24"/>
          <w:szCs w:val="24"/>
        </w:rPr>
        <w:t xml:space="preserve">[ACRÓNIMO EP] </w:t>
      </w:r>
      <w:r w:rsidRPr="00746A0F">
        <w:rPr>
          <w:rFonts w:asciiTheme="minorHAnsi" w:hAnsiTheme="minorHAnsi" w:cstheme="minorHAnsi"/>
          <w:color w:val="auto"/>
          <w:sz w:val="24"/>
          <w:szCs w:val="24"/>
        </w:rPr>
        <w:t xml:space="preserve">no tendrá ninguna obligación de comunicar al Licenciatario y poner a su disposición las Mejoras que se realicen en relación a los Derechos </w:t>
      </w:r>
      <w:r w:rsidR="00EF6C57" w:rsidRPr="00746A0F">
        <w:rPr>
          <w:rFonts w:asciiTheme="minorHAnsi" w:hAnsiTheme="minorHAnsi" w:cstheme="minorHAnsi"/>
          <w:color w:val="auto"/>
          <w:sz w:val="24"/>
          <w:szCs w:val="24"/>
        </w:rPr>
        <w:t>L</w:t>
      </w:r>
      <w:r w:rsidRPr="00746A0F">
        <w:rPr>
          <w:rFonts w:asciiTheme="minorHAnsi" w:hAnsiTheme="minorHAnsi" w:cstheme="minorHAnsi"/>
          <w:color w:val="auto"/>
          <w:sz w:val="24"/>
          <w:szCs w:val="24"/>
        </w:rPr>
        <w:t>icenciados durante el periodo de duración del Contrato.</w:t>
      </w:r>
    </w:p>
    <w:p w14:paraId="34233347" w14:textId="0E5EB392" w:rsidR="00CB7475" w:rsidRPr="00746A0F" w:rsidRDefault="00A42F39"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lastRenderedPageBreak/>
        <w:t xml:space="preserve">DECLARACIÓN </w:t>
      </w:r>
      <w:r w:rsidR="00CB7475" w:rsidRPr="00746A0F">
        <w:rPr>
          <w:rFonts w:asciiTheme="minorHAnsi" w:hAnsiTheme="minorHAnsi" w:cstheme="minorHAnsi"/>
          <w:b/>
          <w:bCs/>
          <w:color w:val="auto"/>
          <w:sz w:val="24"/>
          <w:szCs w:val="24"/>
        </w:rPr>
        <w:t>y GARANTÍAS</w:t>
      </w:r>
    </w:p>
    <w:p w14:paraId="4572ED41" w14:textId="4D4C8C2D" w:rsidR="00CB7475" w:rsidRPr="00746A0F" w:rsidRDefault="00A42F39"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Declaración </w:t>
      </w:r>
      <w:r w:rsidR="00CB7475" w:rsidRPr="00746A0F">
        <w:rPr>
          <w:rFonts w:asciiTheme="minorHAnsi" w:hAnsiTheme="minorHAnsi" w:cstheme="minorHAnsi"/>
          <w:b/>
          <w:color w:val="auto"/>
          <w:sz w:val="24"/>
          <w:szCs w:val="24"/>
        </w:rPr>
        <w:t xml:space="preserve">y garantías </w:t>
      </w:r>
      <w:r w:rsidR="00B329BD" w:rsidRPr="00746A0F">
        <w:rPr>
          <w:rFonts w:asciiTheme="minorHAnsi" w:hAnsiTheme="minorHAnsi" w:cstheme="minorHAnsi"/>
          <w:b/>
          <w:color w:val="auto"/>
          <w:sz w:val="24"/>
          <w:szCs w:val="24"/>
        </w:rPr>
        <w:t>de</w:t>
      </w:r>
      <w:r w:rsidR="00162524" w:rsidRPr="00746A0F">
        <w:rPr>
          <w:rFonts w:asciiTheme="minorHAnsi" w:hAnsiTheme="minorHAnsi" w:cstheme="minorHAnsi"/>
          <w:b/>
          <w:color w:val="auto"/>
          <w:sz w:val="24"/>
          <w:szCs w:val="24"/>
        </w:rPr>
        <w:t xml:space="preserve">l </w:t>
      </w:r>
      <w:r w:rsidR="001C0D5E" w:rsidRPr="00746A0F">
        <w:rPr>
          <w:rFonts w:asciiTheme="minorHAnsi" w:hAnsiTheme="minorHAnsi" w:cstheme="minorHAnsi"/>
          <w:b/>
          <w:color w:val="auto"/>
          <w:sz w:val="24"/>
          <w:szCs w:val="24"/>
        </w:rPr>
        <w:t>Licenciatario</w:t>
      </w:r>
      <w:r w:rsidR="00CB7475" w:rsidRPr="00746A0F">
        <w:rPr>
          <w:rFonts w:asciiTheme="minorHAnsi" w:hAnsiTheme="minorHAnsi" w:cstheme="minorHAnsi"/>
          <w:b/>
          <w:color w:val="auto"/>
          <w:sz w:val="24"/>
          <w:szCs w:val="24"/>
        </w:rPr>
        <w:t xml:space="preserve">. </w:t>
      </w:r>
      <w:r w:rsidR="001C0D5E" w:rsidRPr="00746A0F">
        <w:rPr>
          <w:rFonts w:asciiTheme="minorHAnsi" w:hAnsiTheme="minorHAnsi" w:cstheme="minorHAnsi"/>
          <w:color w:val="auto"/>
          <w:sz w:val="24"/>
          <w:szCs w:val="24"/>
        </w:rPr>
        <w:t>El Licenciatario</w:t>
      </w:r>
      <w:r w:rsidR="00CB7475" w:rsidRPr="00746A0F">
        <w:rPr>
          <w:rFonts w:asciiTheme="minorHAnsi" w:hAnsiTheme="minorHAnsi" w:cstheme="minorHAnsi"/>
          <w:color w:val="auto"/>
          <w:sz w:val="24"/>
          <w:szCs w:val="24"/>
        </w:rPr>
        <w:t xml:space="preserve"> declara y garantiza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que, en la Fecha de Entrada en Vigor, es una compañía con existencia y validez legal plena según la legislación de </w:t>
      </w:r>
      <w:r w:rsidR="00162524" w:rsidRPr="00746A0F">
        <w:rPr>
          <w:rFonts w:asciiTheme="minorHAnsi" w:hAnsiTheme="minorHAnsi" w:cstheme="minorHAnsi"/>
          <w:color w:val="FF0000"/>
          <w:sz w:val="24"/>
          <w:szCs w:val="24"/>
        </w:rPr>
        <w:t>[</w:t>
      </w:r>
      <w:r w:rsidR="00CB7475" w:rsidRPr="00746A0F">
        <w:rPr>
          <w:rFonts w:asciiTheme="minorHAnsi" w:hAnsiTheme="minorHAnsi" w:cstheme="minorHAnsi"/>
          <w:color w:val="FF0000"/>
          <w:sz w:val="24"/>
          <w:szCs w:val="24"/>
        </w:rPr>
        <w:t>País don</w:t>
      </w:r>
      <w:r w:rsidR="00411593" w:rsidRPr="00746A0F">
        <w:rPr>
          <w:rFonts w:asciiTheme="minorHAnsi" w:hAnsiTheme="minorHAnsi" w:cstheme="minorHAnsi"/>
          <w:color w:val="FF0000"/>
          <w:sz w:val="24"/>
          <w:szCs w:val="24"/>
        </w:rPr>
        <w:t>d</w:t>
      </w:r>
      <w:r w:rsidR="001C0D5E" w:rsidRPr="00746A0F">
        <w:rPr>
          <w:rFonts w:asciiTheme="minorHAnsi" w:hAnsiTheme="minorHAnsi" w:cstheme="minorHAnsi"/>
          <w:color w:val="FF0000"/>
          <w:sz w:val="24"/>
          <w:szCs w:val="24"/>
        </w:rPr>
        <w:t>e</w:t>
      </w:r>
      <w:r w:rsidR="00162524" w:rsidRPr="00746A0F">
        <w:rPr>
          <w:rFonts w:asciiTheme="minorHAnsi" w:hAnsiTheme="minorHAnsi" w:cstheme="minorHAnsi"/>
          <w:color w:val="FF0000"/>
          <w:sz w:val="24"/>
          <w:szCs w:val="24"/>
        </w:rPr>
        <w:t xml:space="preserve"> </w:t>
      </w:r>
      <w:r w:rsidR="00CB7475" w:rsidRPr="00746A0F">
        <w:rPr>
          <w:rFonts w:asciiTheme="minorHAnsi" w:hAnsiTheme="minorHAnsi" w:cstheme="minorHAnsi"/>
          <w:color w:val="FF0000"/>
          <w:sz w:val="24"/>
          <w:szCs w:val="24"/>
        </w:rPr>
        <w:t>esté registrado</w:t>
      </w:r>
      <w:r w:rsidR="00162524" w:rsidRPr="00746A0F">
        <w:rPr>
          <w:rFonts w:asciiTheme="minorHAnsi" w:hAnsiTheme="minorHAnsi" w:cstheme="minorHAnsi"/>
          <w:color w:val="FF0000"/>
          <w:sz w:val="24"/>
          <w:szCs w:val="24"/>
        </w:rPr>
        <w:t>]</w:t>
      </w:r>
      <w:r w:rsidR="00CB7475" w:rsidRPr="00746A0F">
        <w:rPr>
          <w:rFonts w:asciiTheme="minorHAnsi" w:hAnsiTheme="minorHAnsi" w:cstheme="minorHAnsi"/>
          <w:color w:val="FF0000"/>
          <w:sz w:val="24"/>
          <w:szCs w:val="24"/>
        </w:rPr>
        <w:t xml:space="preserve"> </w:t>
      </w:r>
      <w:r w:rsidR="00CB7475" w:rsidRPr="00746A0F">
        <w:rPr>
          <w:rFonts w:asciiTheme="minorHAnsi" w:hAnsiTheme="minorHAnsi" w:cstheme="minorHAnsi"/>
          <w:color w:val="auto"/>
          <w:sz w:val="24"/>
          <w:szCs w:val="24"/>
        </w:rPr>
        <w:t>y las legislaciones de cada jurisdicción donde su propiedad, licencia de derechos de propiedad, o el ejercicio de sus actividades así lo requieran.</w:t>
      </w:r>
    </w:p>
    <w:p w14:paraId="730ACAED" w14:textId="713D9AB0" w:rsidR="00FE7C9F" w:rsidRPr="00746A0F" w:rsidRDefault="00FE7C9F"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El Licenciatario se hace responsable del ejercicio y uso que haga de los Derechos Licenciados, y mantendrá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y a sus empleados plenamente indemnes respecto de la totalidad de daños, responsabilidades, demandas, obligaciones, juicios, sentencias y gastos de todo tipo en los que pueda incurrir como consecuencia de reclamaciones de Terceros en relación con</w:t>
      </w:r>
      <w:r w:rsidR="00B630A3" w:rsidRPr="00746A0F">
        <w:rPr>
          <w:rFonts w:asciiTheme="minorHAnsi" w:hAnsiTheme="minorHAnsi" w:cstheme="minorHAnsi"/>
          <w:color w:val="auto"/>
          <w:sz w:val="24"/>
          <w:szCs w:val="24"/>
        </w:rPr>
        <w:t xml:space="preserve"> el uso y la Comercialización de </w:t>
      </w:r>
      <w:r w:rsidRPr="00746A0F">
        <w:rPr>
          <w:rFonts w:asciiTheme="minorHAnsi" w:hAnsiTheme="minorHAnsi" w:cstheme="minorHAnsi"/>
          <w:color w:val="auto"/>
          <w:sz w:val="24"/>
          <w:szCs w:val="24"/>
        </w:rPr>
        <w:t>los Derechos Licenciados.</w:t>
      </w:r>
    </w:p>
    <w:p w14:paraId="6504B4DF" w14:textId="0A9013C0" w:rsidR="00CB7475" w:rsidRPr="00746A0F" w:rsidRDefault="00FE7C9F"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Declaración</w:t>
      </w:r>
      <w:r w:rsidR="00CB7475" w:rsidRPr="00746A0F">
        <w:rPr>
          <w:rFonts w:asciiTheme="minorHAnsi" w:hAnsiTheme="minorHAnsi" w:cstheme="minorHAnsi"/>
          <w:b/>
          <w:color w:val="auto"/>
          <w:sz w:val="24"/>
          <w:szCs w:val="24"/>
        </w:rPr>
        <w:t xml:space="preserve"> y garantías </w:t>
      </w:r>
      <w:r w:rsidR="00B329BD" w:rsidRPr="00746A0F">
        <w:rPr>
          <w:rFonts w:asciiTheme="minorHAnsi" w:hAnsiTheme="minorHAnsi" w:cstheme="minorHAnsi"/>
          <w:b/>
          <w:color w:val="auto"/>
          <w:sz w:val="24"/>
          <w:szCs w:val="24"/>
        </w:rPr>
        <w:t xml:space="preserve">de </w:t>
      </w:r>
      <w:r w:rsidR="00703D96" w:rsidRPr="00746A0F">
        <w:rPr>
          <w:rFonts w:asciiTheme="minorHAnsi" w:hAnsiTheme="minorHAnsi" w:cstheme="minorHAnsi"/>
          <w:b/>
          <w:color w:val="FF0000"/>
          <w:sz w:val="24"/>
          <w:szCs w:val="24"/>
        </w:rPr>
        <w:t>[ACRÓNIMO EP]</w:t>
      </w:r>
      <w:r w:rsidR="00CB7475" w:rsidRPr="00746A0F">
        <w:rPr>
          <w:rFonts w:asciiTheme="minorHAnsi" w:hAnsiTheme="minorHAnsi" w:cstheme="minorHAnsi"/>
          <w:color w:val="auto"/>
          <w:sz w:val="24"/>
          <w:szCs w:val="24"/>
        </w:rPr>
        <w:t xml:space="preserve">. </w:t>
      </w:r>
      <w:r w:rsidR="00703D96" w:rsidRPr="00746A0F">
        <w:rPr>
          <w:rFonts w:asciiTheme="minorHAnsi" w:hAnsiTheme="minorHAnsi" w:cstheme="minorHAnsi"/>
          <w:color w:val="FF0000"/>
          <w:sz w:val="24"/>
          <w:szCs w:val="24"/>
        </w:rPr>
        <w:t>[ACRÓNIMO EP]</w:t>
      </w:r>
      <w:r w:rsidR="00CB7475" w:rsidRPr="00746A0F">
        <w:rPr>
          <w:rFonts w:asciiTheme="minorHAnsi" w:hAnsiTheme="minorHAnsi" w:cstheme="minorHAnsi"/>
          <w:color w:val="auto"/>
          <w:sz w:val="24"/>
          <w:szCs w:val="24"/>
        </w:rPr>
        <w:t xml:space="preserve"> declara y garantiza a</w:t>
      </w:r>
      <w:r w:rsidRPr="00746A0F">
        <w:rPr>
          <w:rFonts w:asciiTheme="minorHAnsi" w:hAnsiTheme="minorHAnsi" w:cstheme="minorHAnsi"/>
          <w:color w:val="auto"/>
          <w:sz w:val="24"/>
          <w:szCs w:val="24"/>
        </w:rPr>
        <w:t>l</w:t>
      </w:r>
      <w:r w:rsidR="001C0D5E" w:rsidRPr="00746A0F">
        <w:rPr>
          <w:rFonts w:asciiTheme="minorHAnsi" w:hAnsiTheme="minorHAnsi" w:cstheme="minorHAnsi"/>
          <w:color w:val="auto"/>
          <w:sz w:val="24"/>
          <w:szCs w:val="24"/>
        </w:rPr>
        <w:t xml:space="preserve"> Licenciatario</w:t>
      </w:r>
      <w:r w:rsidR="00CB7475" w:rsidRPr="00746A0F">
        <w:rPr>
          <w:rFonts w:asciiTheme="minorHAnsi" w:hAnsiTheme="minorHAnsi" w:cstheme="minorHAnsi"/>
          <w:color w:val="auto"/>
          <w:sz w:val="24"/>
          <w:szCs w:val="24"/>
        </w:rPr>
        <w:t xml:space="preserve"> que, en la Fecha de Entrada en Vigor:</w:t>
      </w:r>
    </w:p>
    <w:p w14:paraId="009BBC30" w14:textId="0F42E57B" w:rsidR="00CB7475" w:rsidRPr="00746A0F" w:rsidRDefault="00CB7475" w:rsidP="00746A0F">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rPr>
      </w:pPr>
      <w:r w:rsidRPr="00746A0F">
        <w:rPr>
          <w:rFonts w:asciiTheme="minorHAnsi" w:hAnsiTheme="minorHAnsi" w:cstheme="minorHAnsi"/>
          <w:sz w:val="24"/>
          <w:szCs w:val="24"/>
        </w:rPr>
        <w:t xml:space="preserve">es una </w:t>
      </w:r>
      <w:r w:rsidR="00FE7C9F" w:rsidRPr="00746A0F">
        <w:rPr>
          <w:rFonts w:asciiTheme="minorHAnsi" w:hAnsiTheme="minorHAnsi" w:cstheme="minorHAnsi"/>
          <w:color w:val="FF0000"/>
          <w:sz w:val="24"/>
          <w:szCs w:val="24"/>
        </w:rPr>
        <w:t>[</w:t>
      </w:r>
      <w:r w:rsidRPr="00746A0F">
        <w:rPr>
          <w:rFonts w:asciiTheme="minorHAnsi" w:hAnsiTheme="minorHAnsi" w:cstheme="minorHAnsi"/>
          <w:color w:val="FF0000"/>
          <w:sz w:val="24"/>
          <w:szCs w:val="24"/>
        </w:rPr>
        <w:t>Agencia Estatal</w:t>
      </w:r>
      <w:r w:rsidR="00FE7C9F" w:rsidRPr="00746A0F">
        <w:rPr>
          <w:rFonts w:asciiTheme="minorHAnsi" w:hAnsiTheme="minorHAnsi" w:cstheme="minorHAnsi"/>
          <w:color w:val="FF0000"/>
          <w:sz w:val="24"/>
          <w:szCs w:val="24"/>
        </w:rPr>
        <w:t>/universidad/fundación]</w:t>
      </w:r>
      <w:r w:rsidRPr="00746A0F">
        <w:rPr>
          <w:rFonts w:asciiTheme="minorHAnsi" w:hAnsiTheme="minorHAnsi" w:cstheme="minorHAnsi"/>
          <w:sz w:val="24"/>
          <w:szCs w:val="24"/>
        </w:rPr>
        <w:t xml:space="preserve"> con existencia y validez plena según la legislación de </w:t>
      </w:r>
      <w:r w:rsidRPr="00746A0F">
        <w:rPr>
          <w:rFonts w:asciiTheme="minorHAnsi" w:hAnsiTheme="minorHAnsi" w:cstheme="minorHAnsi"/>
          <w:color w:val="FF0000"/>
          <w:sz w:val="24"/>
          <w:szCs w:val="24"/>
        </w:rPr>
        <w:t>España</w:t>
      </w:r>
      <w:r w:rsidRPr="00746A0F">
        <w:rPr>
          <w:rFonts w:asciiTheme="minorHAnsi" w:hAnsiTheme="minorHAnsi" w:cstheme="minorHAnsi"/>
          <w:sz w:val="24"/>
          <w:szCs w:val="24"/>
        </w:rPr>
        <w:t xml:space="preserve"> y las legislaciones de cada jurisdicción donde su propiedad, licencia de derechos de propiedad o el ejercicio de sus actividades lo requieren;</w:t>
      </w:r>
    </w:p>
    <w:p w14:paraId="718F2380" w14:textId="51BC224E" w:rsidR="00CB7475" w:rsidRPr="00746A0F" w:rsidRDefault="00CB7475" w:rsidP="00746A0F">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rPr>
      </w:pPr>
      <w:r w:rsidRPr="00746A0F">
        <w:rPr>
          <w:rFonts w:asciiTheme="minorHAnsi" w:hAnsiTheme="minorHAnsi" w:cstheme="minorHAnsi"/>
          <w:sz w:val="24"/>
          <w:szCs w:val="24"/>
        </w:rPr>
        <w:t xml:space="preserve">tiene el derecho, poder y autoridad suficiente para conceder </w:t>
      </w:r>
      <w:r w:rsidR="00777785" w:rsidRPr="00746A0F">
        <w:rPr>
          <w:rFonts w:asciiTheme="minorHAnsi" w:hAnsiTheme="minorHAnsi" w:cstheme="minorHAnsi"/>
          <w:sz w:val="24"/>
          <w:szCs w:val="24"/>
        </w:rPr>
        <w:t>al Licenciatario</w:t>
      </w:r>
      <w:r w:rsidRPr="00746A0F">
        <w:rPr>
          <w:rFonts w:asciiTheme="minorHAnsi" w:hAnsiTheme="minorHAnsi" w:cstheme="minorHAnsi"/>
          <w:sz w:val="24"/>
          <w:szCs w:val="24"/>
        </w:rPr>
        <w:t>, sin que ningún otro acuerdo del que sea parte lo impida, la licencia según este Contrato;</w:t>
      </w:r>
    </w:p>
    <w:p w14:paraId="1B51C9D5" w14:textId="0EC07CDD" w:rsidR="00CB7475" w:rsidRPr="00746A0F" w:rsidRDefault="00CB7475" w:rsidP="00746A0F">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rPr>
      </w:pPr>
      <w:r w:rsidRPr="00746A0F">
        <w:rPr>
          <w:rFonts w:asciiTheme="minorHAnsi" w:hAnsiTheme="minorHAnsi" w:cstheme="minorHAnsi"/>
          <w:sz w:val="24"/>
          <w:szCs w:val="24"/>
        </w:rPr>
        <w:t xml:space="preserve">no hay otros acuerdos válidos, opciones o compromisos con, de o hacia ninguna otra persona legal o natural para que la misma reclame ningún derecho respecto a ningún Derecho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 xml:space="preserve"> en el Territorio;</w:t>
      </w:r>
    </w:p>
    <w:p w14:paraId="2BB8B7CA" w14:textId="7C6B548B" w:rsidR="00CB7475" w:rsidRPr="00746A0F" w:rsidRDefault="00CB7475" w:rsidP="00746A0F">
      <w:pPr>
        <w:numPr>
          <w:ilvl w:val="0"/>
          <w:numId w:val="55"/>
        </w:numPr>
        <w:tabs>
          <w:tab w:val="clear" w:pos="992"/>
          <w:tab w:val="num" w:pos="1134"/>
        </w:tabs>
        <w:suppressAutoHyphens/>
        <w:spacing w:after="120" w:line="360" w:lineRule="auto"/>
        <w:ind w:left="1134" w:hanging="425"/>
        <w:rPr>
          <w:rFonts w:asciiTheme="minorHAnsi" w:hAnsiTheme="minorHAnsi" w:cstheme="minorHAnsi"/>
          <w:sz w:val="24"/>
          <w:szCs w:val="24"/>
        </w:rPr>
      </w:pPr>
      <w:r w:rsidRPr="00746A0F">
        <w:rPr>
          <w:rFonts w:asciiTheme="minorHAnsi" w:hAnsiTheme="minorHAnsi" w:cstheme="minorHAnsi"/>
          <w:sz w:val="24"/>
          <w:szCs w:val="24"/>
        </w:rPr>
        <w:t xml:space="preserve">no tiene conocimiento de que se haya iniciado ningún procedimiento legal para invalidar ninguno de sus Derechos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sz w:val="24"/>
          <w:szCs w:val="24"/>
        </w:rPr>
        <w:t>.</w:t>
      </w:r>
    </w:p>
    <w:p w14:paraId="686F77D4" w14:textId="634255FD" w:rsidR="00CB7475" w:rsidRPr="00746A0F" w:rsidRDefault="005E71DE"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 xml:space="preserve">Declaración </w:t>
      </w:r>
      <w:r w:rsidR="00CB7475" w:rsidRPr="00746A0F">
        <w:rPr>
          <w:rFonts w:asciiTheme="minorHAnsi" w:hAnsiTheme="minorHAnsi" w:cstheme="minorHAnsi"/>
          <w:b/>
          <w:color w:val="auto"/>
          <w:sz w:val="24"/>
          <w:szCs w:val="24"/>
        </w:rPr>
        <w:t xml:space="preserve">y </w:t>
      </w:r>
      <w:r w:rsidRPr="00746A0F">
        <w:rPr>
          <w:rFonts w:asciiTheme="minorHAnsi" w:hAnsiTheme="minorHAnsi" w:cstheme="minorHAnsi"/>
          <w:b/>
          <w:color w:val="auto"/>
          <w:sz w:val="24"/>
          <w:szCs w:val="24"/>
        </w:rPr>
        <w:t xml:space="preserve">garantías </w:t>
      </w:r>
      <w:r w:rsidR="00B329BD" w:rsidRPr="00746A0F">
        <w:rPr>
          <w:rFonts w:asciiTheme="minorHAnsi" w:hAnsiTheme="minorHAnsi" w:cstheme="minorHAnsi"/>
          <w:b/>
          <w:color w:val="auto"/>
          <w:sz w:val="24"/>
          <w:szCs w:val="24"/>
        </w:rPr>
        <w:t xml:space="preserve">de </w:t>
      </w:r>
      <w:r w:rsidR="00CB7475" w:rsidRPr="00746A0F">
        <w:rPr>
          <w:rFonts w:asciiTheme="minorHAnsi" w:hAnsiTheme="minorHAnsi" w:cstheme="minorHAnsi"/>
          <w:b/>
          <w:color w:val="auto"/>
          <w:sz w:val="24"/>
          <w:szCs w:val="24"/>
        </w:rPr>
        <w:t>las Partes</w:t>
      </w:r>
      <w:r w:rsidR="00CB7475" w:rsidRPr="00746A0F">
        <w:rPr>
          <w:rFonts w:asciiTheme="minorHAnsi" w:hAnsiTheme="minorHAnsi" w:cstheme="minorHAnsi"/>
          <w:color w:val="auto"/>
          <w:sz w:val="24"/>
          <w:szCs w:val="24"/>
        </w:rPr>
        <w:t>. Cada una de las Partes declara y garantiza a la otra Parte que, en la Fecha de Entrada en Vigor:</w:t>
      </w:r>
    </w:p>
    <w:p w14:paraId="1754E9BE" w14:textId="77777777" w:rsidR="00CB7475" w:rsidRPr="00746A0F" w:rsidRDefault="00CB7475" w:rsidP="00746A0F">
      <w:pPr>
        <w:numPr>
          <w:ilvl w:val="0"/>
          <w:numId w:val="56"/>
        </w:numPr>
        <w:tabs>
          <w:tab w:val="clear" w:pos="992"/>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z w:val="24"/>
          <w:szCs w:val="24"/>
        </w:rPr>
        <w:lastRenderedPageBreak/>
        <w:t>tiene derecho legal a ejercer su actividad tal y como la ejerce actualmente, y tal y como se contempla que la llevará a cabo en el marco de este Contrato; y</w:t>
      </w:r>
    </w:p>
    <w:p w14:paraId="2F97DCD1" w14:textId="77777777" w:rsidR="00CB7475" w:rsidRPr="00746A0F" w:rsidRDefault="00CB7475" w:rsidP="00746A0F">
      <w:pPr>
        <w:numPr>
          <w:ilvl w:val="0"/>
          <w:numId w:val="56"/>
        </w:numPr>
        <w:tabs>
          <w:tab w:val="clear" w:pos="992"/>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z w:val="24"/>
          <w:szCs w:val="24"/>
        </w:rPr>
        <w:t>está debidamente autorizada para ejecutar este Contrato y que este Contrato constituye una obligación legal, válida y vinculante para dicha Parte de acuerdo con todos sus términos, excepto por las limitaciones impuestas por la legislación aplicable a una situación de concurso de acreedores, insolvencia o por cualquier legislación que pueda afectar a los derechos de sus acreedores.</w:t>
      </w:r>
    </w:p>
    <w:p w14:paraId="6FFEF9A4" w14:textId="77777777"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Garantías no cubiertas</w:t>
      </w:r>
      <w:r w:rsidRPr="00746A0F">
        <w:rPr>
          <w:rFonts w:asciiTheme="minorHAnsi" w:hAnsiTheme="minorHAnsi" w:cstheme="minorHAnsi"/>
          <w:color w:val="auto"/>
          <w:sz w:val="24"/>
          <w:szCs w:val="24"/>
        </w:rPr>
        <w:t xml:space="preserve">. Ninguna de las Partes ofrece ningún tipo de garantía distinta a las afirmadas expresamente en este Contrato. </w:t>
      </w:r>
    </w:p>
    <w:p w14:paraId="23BBFFDE" w14:textId="4EBEFB63" w:rsidR="00CB7475" w:rsidRPr="00746A0F" w:rsidRDefault="00703D96" w:rsidP="00746A0F">
      <w:pPr>
        <w:suppressAutoHyphens/>
        <w:spacing w:after="120" w:line="360" w:lineRule="auto"/>
        <w:ind w:left="709"/>
        <w:rPr>
          <w:rFonts w:asciiTheme="minorHAnsi" w:hAnsiTheme="minorHAnsi" w:cstheme="minorHAnsi"/>
          <w:sz w:val="24"/>
          <w:szCs w:val="24"/>
        </w:rPr>
      </w:pPr>
      <w:r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no ofrece ningún tipo de garantía en relación con la patentabilidad de cualquiera de las solicitudes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sz w:val="24"/>
          <w:szCs w:val="24"/>
        </w:rPr>
        <w:t xml:space="preserve"> incluidas dentro de los Derechos de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sz w:val="24"/>
          <w:szCs w:val="24"/>
        </w:rPr>
        <w:t xml:space="preserve"> o la posibilidad de extender dichos derechos, ni garantiza que el uso de las reivindicaciones de la </w:t>
      </w:r>
      <w:r w:rsidR="00A16C18" w:rsidRPr="00746A0F">
        <w:rPr>
          <w:rFonts w:asciiTheme="minorHAnsi" w:hAnsiTheme="minorHAnsi" w:cstheme="minorHAnsi"/>
          <w:color w:val="FF0000"/>
          <w:sz w:val="24"/>
          <w:szCs w:val="24"/>
        </w:rPr>
        <w:t>[Patente/Modelo de Utilidad]</w:t>
      </w:r>
      <w:r w:rsidR="00CB7475" w:rsidRPr="00746A0F">
        <w:rPr>
          <w:rFonts w:asciiTheme="minorHAnsi" w:hAnsiTheme="minorHAnsi" w:cstheme="minorHAnsi"/>
          <w:sz w:val="24"/>
          <w:szCs w:val="24"/>
        </w:rPr>
        <w:t xml:space="preserve"> o de cualquier información o </w:t>
      </w:r>
      <w:r w:rsidR="005E71DE" w:rsidRPr="00746A0F">
        <w:rPr>
          <w:rFonts w:asciiTheme="minorHAnsi" w:hAnsiTheme="minorHAnsi" w:cstheme="minorHAnsi"/>
          <w:i/>
          <w:iCs/>
          <w:sz w:val="24"/>
          <w:szCs w:val="24"/>
        </w:rPr>
        <w:t>K</w:t>
      </w:r>
      <w:r w:rsidR="00CB7475" w:rsidRPr="00746A0F">
        <w:rPr>
          <w:rFonts w:asciiTheme="minorHAnsi" w:hAnsiTheme="minorHAnsi" w:cstheme="minorHAnsi"/>
          <w:i/>
          <w:sz w:val="24"/>
          <w:szCs w:val="24"/>
        </w:rPr>
        <w:t>now-how</w:t>
      </w:r>
      <w:r w:rsidR="00CB7475" w:rsidRPr="00746A0F">
        <w:rPr>
          <w:rFonts w:asciiTheme="minorHAnsi" w:hAnsiTheme="minorHAnsi" w:cstheme="minorHAnsi"/>
          <w:sz w:val="24"/>
          <w:szCs w:val="24"/>
        </w:rPr>
        <w:t xml:space="preserve"> licenciados por este Contrato no infrinja ninguna patente u otros derechos de propiedad intelectual e industrial de un Tercero.</w:t>
      </w:r>
      <w:r w:rsidR="00FB0976" w:rsidRPr="00746A0F">
        <w:rPr>
          <w:rFonts w:asciiTheme="minorHAnsi" w:hAnsiTheme="minorHAnsi" w:cstheme="minorHAnsi"/>
          <w:sz w:val="24"/>
          <w:szCs w:val="24"/>
        </w:rPr>
        <w:t xml:space="preserve"> Así mismo, </w:t>
      </w:r>
      <w:r w:rsidR="00FB0976" w:rsidRPr="00746A0F">
        <w:rPr>
          <w:rFonts w:asciiTheme="minorHAnsi" w:hAnsiTheme="minorHAnsi" w:cstheme="minorHAnsi"/>
          <w:color w:val="FF0000"/>
          <w:sz w:val="24"/>
          <w:szCs w:val="24"/>
        </w:rPr>
        <w:t xml:space="preserve">[ACRÓNIMO EP] </w:t>
      </w:r>
      <w:r w:rsidR="00FB0976" w:rsidRPr="00746A0F">
        <w:rPr>
          <w:rFonts w:asciiTheme="minorHAnsi" w:hAnsiTheme="minorHAnsi" w:cstheme="minorHAnsi"/>
          <w:sz w:val="24"/>
          <w:szCs w:val="24"/>
        </w:rPr>
        <w:t>no proporciona garantía de comerciabilidad o idoneidad de los Derechos Licenciados para un fin determinado.</w:t>
      </w:r>
    </w:p>
    <w:p w14:paraId="7E53A1B7" w14:textId="77777777" w:rsidR="00CB7475" w:rsidRPr="00746A0F" w:rsidRDefault="00CB7475" w:rsidP="00746A0F">
      <w:pPr>
        <w:pStyle w:val="Ttulo1"/>
        <w:keepLines w:val="0"/>
        <w:numPr>
          <w:ilvl w:val="0"/>
          <w:numId w:val="25"/>
        </w:numPr>
        <w:tabs>
          <w:tab w:val="left" w:pos="426"/>
        </w:tabs>
        <w:suppressAutoHyphens/>
        <w:spacing w:before="360" w:after="180" w:line="360" w:lineRule="auto"/>
        <w:ind w:left="0" w:firstLine="0"/>
        <w:rPr>
          <w:rFonts w:asciiTheme="minorHAnsi" w:hAnsiTheme="minorHAnsi" w:cstheme="minorHAnsi"/>
          <w:b/>
          <w:color w:val="auto"/>
          <w:sz w:val="24"/>
          <w:szCs w:val="24"/>
        </w:rPr>
      </w:pPr>
      <w:r w:rsidRPr="00746A0F">
        <w:rPr>
          <w:rFonts w:asciiTheme="minorHAnsi" w:hAnsiTheme="minorHAnsi" w:cstheme="minorHAnsi"/>
          <w:bCs/>
          <w:color w:val="auto"/>
          <w:sz w:val="24"/>
          <w:szCs w:val="24"/>
        </w:rPr>
        <w:tab/>
      </w:r>
      <w:r w:rsidRPr="00746A0F">
        <w:rPr>
          <w:rFonts w:asciiTheme="minorHAnsi" w:hAnsiTheme="minorHAnsi" w:cstheme="minorHAnsi"/>
          <w:b/>
          <w:bCs/>
          <w:color w:val="auto"/>
          <w:sz w:val="24"/>
          <w:szCs w:val="24"/>
        </w:rPr>
        <w:t>RESPONSABILIDADES SOBRE EL DESARROLLO Y LA COMERCIALIZACIÓN</w:t>
      </w:r>
    </w:p>
    <w:p w14:paraId="696FE0EA" w14:textId="6FE392EE"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Responsabilidades sobre el Desarrollo y la Comercialización</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será el único responsable de los daños, perjuicios, pérdidas o gastos que puedan derivar del Desarrollo y/o Comercialización</w:t>
      </w:r>
      <w:r w:rsidR="001C047E" w:rsidRPr="00746A0F">
        <w:rPr>
          <w:rFonts w:asciiTheme="minorHAnsi" w:hAnsiTheme="minorHAnsi" w:cstheme="minorHAnsi"/>
          <w:color w:val="auto"/>
          <w:sz w:val="24"/>
          <w:szCs w:val="24"/>
        </w:rPr>
        <w:t xml:space="preserve"> </w:t>
      </w:r>
      <w:bookmarkStart w:id="21" w:name="_Hlk198740995"/>
      <w:r w:rsidR="001C047E" w:rsidRPr="00746A0F">
        <w:rPr>
          <w:rFonts w:asciiTheme="minorHAnsi" w:hAnsiTheme="minorHAnsi" w:cstheme="minorHAnsi"/>
          <w:color w:val="auto"/>
          <w:sz w:val="24"/>
          <w:szCs w:val="24"/>
        </w:rPr>
        <w:t>de los Derechos Licenciados</w:t>
      </w:r>
      <w:bookmarkEnd w:id="21"/>
      <w:r w:rsidRPr="00746A0F">
        <w:rPr>
          <w:rFonts w:asciiTheme="minorHAnsi" w:hAnsiTheme="minorHAnsi" w:cstheme="minorHAnsi"/>
          <w:color w:val="auto"/>
          <w:sz w:val="24"/>
          <w:szCs w:val="24"/>
        </w:rPr>
        <w:t xml:space="preserve">, sin perjuicio de lo establecido en </w:t>
      </w:r>
      <w:r w:rsidR="001C047E" w:rsidRPr="00746A0F">
        <w:rPr>
          <w:rFonts w:asciiTheme="minorHAnsi" w:hAnsiTheme="minorHAnsi" w:cstheme="minorHAnsi"/>
          <w:color w:val="auto"/>
          <w:sz w:val="24"/>
          <w:szCs w:val="24"/>
        </w:rPr>
        <w:t xml:space="preserve">la ley 24/2015, de Patentes </w:t>
      </w:r>
      <w:bookmarkStart w:id="22" w:name="_Hlk198740977"/>
      <w:r w:rsidR="001C047E" w:rsidRPr="00746A0F">
        <w:rPr>
          <w:rFonts w:asciiTheme="minorHAnsi" w:hAnsiTheme="minorHAnsi" w:cstheme="minorHAnsi"/>
          <w:color w:val="auto"/>
          <w:sz w:val="24"/>
          <w:szCs w:val="24"/>
        </w:rPr>
        <w:t>o la legislación que sea de aplicación</w:t>
      </w:r>
      <w:bookmarkEnd w:id="22"/>
      <w:r w:rsidRPr="00746A0F">
        <w:rPr>
          <w:rFonts w:asciiTheme="minorHAnsi" w:hAnsiTheme="minorHAnsi" w:cstheme="minorHAnsi"/>
          <w:color w:val="auto"/>
          <w:sz w:val="24"/>
          <w:szCs w:val="24"/>
        </w:rPr>
        <w:t>.</w:t>
      </w:r>
    </w:p>
    <w:p w14:paraId="04145F88" w14:textId="358CB66F"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bookmarkStart w:id="23" w:name="_Hlk189236353"/>
      <w:r w:rsidRPr="00746A0F">
        <w:rPr>
          <w:rFonts w:asciiTheme="minorHAnsi" w:hAnsiTheme="minorHAnsi" w:cstheme="minorHAnsi"/>
          <w:b/>
          <w:color w:val="auto"/>
          <w:sz w:val="24"/>
          <w:szCs w:val="24"/>
        </w:rPr>
        <w:t>Diligencia en el Desarrollo</w:t>
      </w:r>
      <w:r w:rsidR="001C047E" w:rsidRPr="00746A0F">
        <w:rPr>
          <w:rFonts w:asciiTheme="minorHAnsi" w:hAnsiTheme="minorHAnsi" w:cstheme="minorHAnsi"/>
          <w:b/>
          <w:color w:val="auto"/>
          <w:sz w:val="24"/>
          <w:szCs w:val="24"/>
        </w:rPr>
        <w:t xml:space="preserve"> y/o Comercialización</w:t>
      </w:r>
      <w:bookmarkEnd w:id="23"/>
      <w:r w:rsidRPr="00746A0F">
        <w:rPr>
          <w:rFonts w:asciiTheme="minorHAnsi" w:hAnsiTheme="minorHAnsi" w:cstheme="minorHAnsi"/>
          <w:b/>
          <w:color w:val="auto"/>
          <w:sz w:val="24"/>
          <w:szCs w:val="24"/>
        </w:rPr>
        <w:t>.</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deberá hacer todos los esfuerzos razonables en Desarrollar </w:t>
      </w:r>
      <w:r w:rsidR="001C047E" w:rsidRPr="00746A0F">
        <w:rPr>
          <w:rFonts w:asciiTheme="minorHAnsi" w:hAnsiTheme="minorHAnsi" w:cstheme="minorHAnsi"/>
          <w:color w:val="auto"/>
          <w:sz w:val="24"/>
          <w:szCs w:val="24"/>
        </w:rPr>
        <w:t xml:space="preserve">y/o Comercializar </w:t>
      </w:r>
      <w:r w:rsidRPr="00746A0F">
        <w:rPr>
          <w:rFonts w:asciiTheme="minorHAnsi" w:hAnsiTheme="minorHAnsi" w:cstheme="minorHAnsi"/>
          <w:color w:val="auto"/>
          <w:sz w:val="24"/>
          <w:szCs w:val="24"/>
        </w:rPr>
        <w:t>el Producto</w:t>
      </w:r>
      <w:r w:rsidR="001C047E"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 xml:space="preserve">con la mayor diligencia posible. </w:t>
      </w:r>
    </w:p>
    <w:p w14:paraId="52DC43AB" w14:textId="1B737809" w:rsidR="001C047E" w:rsidRPr="00746A0F" w:rsidRDefault="001C047E"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El Licenciatario deberá proporcionar al menos anualmente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un plan de desarrollo actualizado y por escrito, en el que se indiquen todas las actividades pasadas, presentes y previstas que hayan realizado o vayan a realizar el Licenciatario, </w:t>
      </w:r>
      <w:r w:rsidRPr="00746A0F">
        <w:rPr>
          <w:rFonts w:asciiTheme="minorHAnsi" w:hAnsiTheme="minorHAnsi" w:cstheme="minorHAnsi"/>
          <w:sz w:val="24"/>
          <w:szCs w:val="24"/>
        </w:rPr>
        <w:lastRenderedPageBreak/>
        <w:t xml:space="preserve">en su caso,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y otros </w:t>
      </w:r>
      <w:r w:rsidR="001429B9" w:rsidRPr="00746A0F">
        <w:rPr>
          <w:rFonts w:asciiTheme="minorHAnsi" w:hAnsiTheme="minorHAnsi" w:cstheme="minorHAnsi"/>
          <w:sz w:val="24"/>
          <w:szCs w:val="24"/>
        </w:rPr>
        <w:t>T</w:t>
      </w:r>
      <w:r w:rsidRPr="00746A0F">
        <w:rPr>
          <w:rFonts w:asciiTheme="minorHAnsi" w:hAnsiTheme="minorHAnsi" w:cstheme="minorHAnsi"/>
          <w:sz w:val="24"/>
          <w:szCs w:val="24"/>
        </w:rPr>
        <w:t xml:space="preserve">erceros a los que el Licenciatario haya contratado para Comercializar el Producto. </w:t>
      </w:r>
    </w:p>
    <w:p w14:paraId="1CA194D0" w14:textId="397CC61A" w:rsidR="00CB7475" w:rsidRPr="00746A0F" w:rsidRDefault="007C320B"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En el caso que </w:t>
      </w:r>
      <w:r w:rsidR="001C0D5E" w:rsidRPr="00746A0F">
        <w:rPr>
          <w:rFonts w:asciiTheme="minorHAnsi" w:hAnsiTheme="minorHAnsi" w:cstheme="minorHAnsi"/>
          <w:sz w:val="24"/>
          <w:szCs w:val="24"/>
        </w:rPr>
        <w:t>el Licenciatario</w:t>
      </w:r>
      <w:r w:rsidR="00CB7475" w:rsidRPr="00746A0F">
        <w:rPr>
          <w:rFonts w:asciiTheme="minorHAnsi" w:hAnsiTheme="minorHAnsi" w:cstheme="minorHAnsi"/>
          <w:sz w:val="24"/>
          <w:szCs w:val="24"/>
        </w:rPr>
        <w:t xml:space="preserve"> </w:t>
      </w:r>
      <w:r w:rsidRPr="00746A0F">
        <w:rPr>
          <w:rFonts w:asciiTheme="minorHAnsi" w:hAnsiTheme="minorHAnsi" w:cstheme="minorHAnsi"/>
          <w:sz w:val="24"/>
          <w:szCs w:val="24"/>
        </w:rPr>
        <w:t xml:space="preserve">i) </w:t>
      </w:r>
      <w:r w:rsidR="00CB7475" w:rsidRPr="00746A0F">
        <w:rPr>
          <w:rFonts w:asciiTheme="minorHAnsi" w:hAnsiTheme="minorHAnsi" w:cstheme="minorHAnsi"/>
          <w:sz w:val="24"/>
          <w:szCs w:val="24"/>
        </w:rPr>
        <w:t xml:space="preserve">no </w:t>
      </w:r>
      <w:r w:rsidRPr="00746A0F">
        <w:rPr>
          <w:rFonts w:asciiTheme="minorHAnsi" w:hAnsiTheme="minorHAnsi" w:cstheme="minorHAnsi"/>
          <w:sz w:val="24"/>
          <w:szCs w:val="24"/>
        </w:rPr>
        <w:t xml:space="preserve">inicie </w:t>
      </w:r>
      <w:r w:rsidR="00CB7475" w:rsidRPr="00746A0F">
        <w:rPr>
          <w:rFonts w:asciiTheme="minorHAnsi" w:hAnsiTheme="minorHAnsi" w:cstheme="minorHAnsi"/>
          <w:sz w:val="24"/>
          <w:szCs w:val="24"/>
        </w:rPr>
        <w:t xml:space="preserve">ninguna actividad de Desarrollo dentro de un periodo de </w:t>
      </w:r>
      <w:r w:rsidR="006D1BAB" w:rsidRPr="00746A0F">
        <w:rPr>
          <w:rFonts w:asciiTheme="minorHAnsi" w:hAnsiTheme="minorHAnsi" w:cstheme="minorHAnsi"/>
          <w:color w:val="FF0000"/>
          <w:spacing w:val="-3"/>
          <w:sz w:val="24"/>
          <w:szCs w:val="24"/>
        </w:rPr>
        <w:t>[•]</w:t>
      </w:r>
      <w:r w:rsidR="006D1BAB" w:rsidRPr="00746A0F">
        <w:rPr>
          <w:rFonts w:asciiTheme="minorHAnsi" w:hAnsiTheme="minorHAnsi" w:cstheme="minorHAnsi"/>
          <w:color w:val="FF0000"/>
          <w:sz w:val="24"/>
          <w:szCs w:val="24"/>
        </w:rPr>
        <w:t xml:space="preserve"> </w:t>
      </w:r>
      <w:r w:rsidR="006D1BAB" w:rsidRPr="00746A0F">
        <w:rPr>
          <w:rFonts w:asciiTheme="minorHAnsi" w:hAnsiTheme="minorHAnsi" w:cstheme="minorHAnsi"/>
          <w:sz w:val="24"/>
          <w:szCs w:val="24"/>
        </w:rPr>
        <w:t>(</w:t>
      </w:r>
      <w:r w:rsidR="006D1BAB" w:rsidRPr="00746A0F">
        <w:rPr>
          <w:rFonts w:asciiTheme="minorHAnsi" w:hAnsiTheme="minorHAnsi" w:cstheme="minorHAnsi"/>
          <w:color w:val="FF0000"/>
          <w:sz w:val="24"/>
          <w:szCs w:val="24"/>
        </w:rPr>
        <w:t>cifra</w:t>
      </w:r>
      <w:r w:rsidR="006D1BAB" w:rsidRPr="00746A0F">
        <w:rPr>
          <w:rFonts w:asciiTheme="minorHAnsi" w:hAnsiTheme="minorHAnsi" w:cstheme="minorHAnsi"/>
          <w:sz w:val="24"/>
          <w:szCs w:val="24"/>
        </w:rPr>
        <w:t xml:space="preserve">) </w:t>
      </w:r>
      <w:r w:rsidR="00CB7475" w:rsidRPr="00746A0F">
        <w:rPr>
          <w:rFonts w:asciiTheme="minorHAnsi" w:hAnsiTheme="minorHAnsi" w:cstheme="minorHAnsi"/>
          <w:sz w:val="24"/>
          <w:szCs w:val="24"/>
        </w:rPr>
        <w:t>meses</w:t>
      </w:r>
      <w:r w:rsidR="00CB7475" w:rsidRPr="00746A0F">
        <w:rPr>
          <w:rFonts w:asciiTheme="minorHAnsi" w:hAnsiTheme="minorHAnsi" w:cstheme="minorHAnsi"/>
          <w:color w:val="FF0000"/>
          <w:sz w:val="24"/>
          <w:szCs w:val="24"/>
        </w:rPr>
        <w:t xml:space="preserve"> </w:t>
      </w:r>
      <w:r w:rsidRPr="00746A0F">
        <w:rPr>
          <w:rFonts w:asciiTheme="minorHAnsi" w:hAnsiTheme="minorHAnsi" w:cstheme="minorHAnsi"/>
          <w:color w:val="4472C4" w:themeColor="accent1"/>
          <w:sz w:val="24"/>
          <w:szCs w:val="24"/>
        </w:rPr>
        <w:t>[</w:t>
      </w:r>
      <w:r w:rsidR="00CB7475" w:rsidRPr="00746A0F">
        <w:rPr>
          <w:rFonts w:asciiTheme="minorHAnsi" w:hAnsiTheme="minorHAnsi" w:cstheme="minorHAnsi"/>
          <w:color w:val="4472C4" w:themeColor="accent1"/>
          <w:sz w:val="24"/>
          <w:szCs w:val="24"/>
        </w:rPr>
        <w:t>a negociar</w:t>
      </w:r>
      <w:r w:rsidRPr="00746A0F">
        <w:rPr>
          <w:rFonts w:asciiTheme="minorHAnsi" w:hAnsiTheme="minorHAnsi" w:cstheme="minorHAnsi"/>
          <w:color w:val="4472C4" w:themeColor="accent1"/>
          <w:sz w:val="24"/>
          <w:szCs w:val="24"/>
        </w:rPr>
        <w:t>]</w:t>
      </w:r>
      <w:r w:rsidR="00CB7475" w:rsidRPr="00746A0F">
        <w:rPr>
          <w:rFonts w:asciiTheme="minorHAnsi" w:hAnsiTheme="minorHAnsi" w:cstheme="minorHAnsi"/>
          <w:color w:val="4472C4" w:themeColor="accent1"/>
          <w:sz w:val="24"/>
          <w:szCs w:val="24"/>
        </w:rPr>
        <w:t xml:space="preserve"> </w:t>
      </w:r>
      <w:r w:rsidR="00CB7475" w:rsidRPr="00746A0F">
        <w:rPr>
          <w:rFonts w:asciiTheme="minorHAnsi" w:hAnsiTheme="minorHAnsi" w:cstheme="minorHAnsi"/>
          <w:sz w:val="24"/>
          <w:szCs w:val="24"/>
        </w:rPr>
        <w:t>a partir de la Fecha de Entrada en Vigor,</w:t>
      </w:r>
      <w:r w:rsidRPr="00746A0F">
        <w:rPr>
          <w:rFonts w:asciiTheme="minorHAnsi" w:hAnsiTheme="minorHAnsi" w:cstheme="minorHAnsi"/>
          <w:sz w:val="24"/>
          <w:szCs w:val="24"/>
        </w:rPr>
        <w:t xml:space="preserve"> </w:t>
      </w:r>
      <w:proofErr w:type="spellStart"/>
      <w:r w:rsidRPr="00746A0F">
        <w:rPr>
          <w:rFonts w:asciiTheme="minorHAnsi" w:hAnsiTheme="minorHAnsi" w:cstheme="minorHAnsi"/>
          <w:sz w:val="24"/>
          <w:szCs w:val="24"/>
        </w:rPr>
        <w:t>ii</w:t>
      </w:r>
      <w:proofErr w:type="spellEnd"/>
      <w:r w:rsidRPr="00746A0F">
        <w:rPr>
          <w:rFonts w:asciiTheme="minorHAnsi" w:hAnsiTheme="minorHAnsi" w:cstheme="minorHAnsi"/>
          <w:sz w:val="24"/>
          <w:szCs w:val="24"/>
        </w:rPr>
        <w:t xml:space="preserve">) incumpla injustificadamente el plan de desarrollo, </w:t>
      </w:r>
      <w:proofErr w:type="spellStart"/>
      <w:r w:rsidRPr="00746A0F">
        <w:rPr>
          <w:rFonts w:asciiTheme="minorHAnsi" w:hAnsiTheme="minorHAnsi" w:cstheme="minorHAnsi"/>
          <w:sz w:val="24"/>
          <w:szCs w:val="24"/>
        </w:rPr>
        <w:t>iii</w:t>
      </w:r>
      <w:proofErr w:type="spellEnd"/>
      <w:r w:rsidRPr="00746A0F">
        <w:rPr>
          <w:rFonts w:asciiTheme="minorHAnsi" w:hAnsiTheme="minorHAnsi" w:cstheme="minorHAnsi"/>
          <w:sz w:val="24"/>
          <w:szCs w:val="24"/>
        </w:rPr>
        <w:t xml:space="preserve">) no lleve a cabo ninguna Comercialización dentro de un periodo de </w:t>
      </w:r>
      <w:r w:rsidR="006D1BAB" w:rsidRPr="00746A0F">
        <w:rPr>
          <w:rFonts w:asciiTheme="minorHAnsi" w:hAnsiTheme="minorHAnsi" w:cstheme="minorHAnsi"/>
          <w:color w:val="FF0000"/>
          <w:spacing w:val="-3"/>
          <w:sz w:val="24"/>
          <w:szCs w:val="24"/>
        </w:rPr>
        <w:t>[•]</w:t>
      </w:r>
      <w:r w:rsidR="006D1BAB" w:rsidRPr="00746A0F">
        <w:rPr>
          <w:rFonts w:asciiTheme="minorHAnsi" w:hAnsiTheme="minorHAnsi" w:cstheme="minorHAnsi"/>
          <w:color w:val="FF0000"/>
          <w:sz w:val="24"/>
          <w:szCs w:val="24"/>
        </w:rPr>
        <w:t xml:space="preserve"> </w:t>
      </w:r>
      <w:r w:rsidR="006D1BAB" w:rsidRPr="00746A0F">
        <w:rPr>
          <w:rFonts w:asciiTheme="minorHAnsi" w:hAnsiTheme="minorHAnsi" w:cstheme="minorHAnsi"/>
          <w:sz w:val="24"/>
          <w:szCs w:val="24"/>
        </w:rPr>
        <w:t>(</w:t>
      </w:r>
      <w:r w:rsidR="006D1BAB" w:rsidRPr="00746A0F">
        <w:rPr>
          <w:rFonts w:asciiTheme="minorHAnsi" w:hAnsiTheme="minorHAnsi" w:cstheme="minorHAnsi"/>
          <w:color w:val="FF0000"/>
          <w:sz w:val="24"/>
          <w:szCs w:val="24"/>
        </w:rPr>
        <w:t>cifra</w:t>
      </w:r>
      <w:r w:rsidR="006D1BAB" w:rsidRPr="00746A0F">
        <w:rPr>
          <w:rFonts w:asciiTheme="minorHAnsi" w:hAnsiTheme="minorHAnsi" w:cstheme="minorHAnsi"/>
          <w:sz w:val="24"/>
          <w:szCs w:val="24"/>
        </w:rPr>
        <w:t xml:space="preserve">) </w:t>
      </w:r>
      <w:r w:rsidRPr="00746A0F">
        <w:rPr>
          <w:rFonts w:asciiTheme="minorHAnsi" w:hAnsiTheme="minorHAnsi" w:cstheme="minorHAnsi"/>
          <w:sz w:val="24"/>
          <w:szCs w:val="24"/>
        </w:rPr>
        <w:t>años [</w:t>
      </w:r>
      <w:r w:rsidRPr="00746A0F">
        <w:rPr>
          <w:rFonts w:asciiTheme="minorHAnsi" w:hAnsiTheme="minorHAnsi" w:cstheme="minorHAnsi"/>
          <w:color w:val="4472C4" w:themeColor="accent1"/>
          <w:sz w:val="24"/>
          <w:szCs w:val="24"/>
        </w:rPr>
        <w:t xml:space="preserve">a negociar] </w:t>
      </w:r>
      <w:r w:rsidRPr="00746A0F">
        <w:rPr>
          <w:rFonts w:asciiTheme="minorHAnsi" w:hAnsiTheme="minorHAnsi" w:cstheme="minorHAnsi"/>
          <w:sz w:val="24"/>
          <w:szCs w:val="24"/>
        </w:rPr>
        <w:t xml:space="preserve">a partir de la Fecha de Entrada en Vigor, o </w:t>
      </w:r>
      <w:proofErr w:type="spellStart"/>
      <w:r w:rsidRPr="00746A0F">
        <w:rPr>
          <w:rFonts w:asciiTheme="minorHAnsi" w:hAnsiTheme="minorHAnsi" w:cstheme="minorHAnsi"/>
          <w:sz w:val="24"/>
          <w:szCs w:val="24"/>
        </w:rPr>
        <w:t>iv</w:t>
      </w:r>
      <w:proofErr w:type="spellEnd"/>
      <w:r w:rsidRPr="00746A0F">
        <w:rPr>
          <w:rFonts w:asciiTheme="minorHAnsi" w:hAnsiTheme="minorHAnsi" w:cstheme="minorHAnsi"/>
          <w:sz w:val="24"/>
          <w:szCs w:val="24"/>
        </w:rPr>
        <w:t>) cese en la Comercialización del Producto,</w:t>
      </w:r>
      <w:r w:rsidR="00CB7475" w:rsidRPr="00746A0F">
        <w:rPr>
          <w:rFonts w:asciiTheme="minorHAnsi" w:hAnsiTheme="minorHAnsi" w:cstheme="minorHAnsi"/>
          <w:sz w:val="24"/>
          <w:szCs w:val="24"/>
        </w:rPr>
        <w:t xml:space="preserve"> </w:t>
      </w:r>
      <w:r w:rsidR="00703D96"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podrá dar por finalizado este Contrato, previa comunicación por escrito </w:t>
      </w:r>
      <w:r w:rsidR="00777785" w:rsidRPr="00746A0F">
        <w:rPr>
          <w:rFonts w:asciiTheme="minorHAnsi" w:hAnsiTheme="minorHAnsi" w:cstheme="minorHAnsi"/>
          <w:sz w:val="24"/>
          <w:szCs w:val="24"/>
        </w:rPr>
        <w:t>al Licenciatario</w:t>
      </w:r>
      <w:r w:rsidRPr="00746A0F">
        <w:rPr>
          <w:rFonts w:asciiTheme="minorHAnsi" w:hAnsiTheme="minorHAnsi" w:cstheme="minorHAnsi"/>
          <w:sz w:val="24"/>
          <w:szCs w:val="24"/>
        </w:rPr>
        <w:t xml:space="preserve"> otorgando un plazo de treinta (30) días naturales para subsanar la falta de Desarrollo y/o Comercialización</w:t>
      </w:r>
      <w:r w:rsidR="00CB7475" w:rsidRPr="00746A0F">
        <w:rPr>
          <w:rFonts w:asciiTheme="minorHAnsi" w:hAnsiTheme="minorHAnsi" w:cstheme="minorHAnsi"/>
          <w:sz w:val="24"/>
          <w:szCs w:val="24"/>
        </w:rPr>
        <w:t xml:space="preserve">, y serán de aplicación los apartados </w:t>
      </w:r>
      <w:r w:rsidRPr="00746A0F">
        <w:rPr>
          <w:rFonts w:asciiTheme="minorHAnsi" w:hAnsiTheme="minorHAnsi" w:cstheme="minorHAnsi"/>
          <w:sz w:val="24"/>
          <w:szCs w:val="24"/>
        </w:rPr>
        <w:t>11.3 y 11.4</w:t>
      </w:r>
      <w:r w:rsidR="00CB7475" w:rsidRPr="00746A0F">
        <w:rPr>
          <w:rFonts w:asciiTheme="minorHAnsi" w:hAnsiTheme="minorHAnsi" w:cstheme="minorHAnsi"/>
          <w:sz w:val="24"/>
          <w:szCs w:val="24"/>
        </w:rPr>
        <w:t xml:space="preserve"> de este Contrato.</w:t>
      </w:r>
    </w:p>
    <w:p w14:paraId="64669D6C" w14:textId="5986ADFB" w:rsidR="007C320B" w:rsidRPr="00746A0F" w:rsidRDefault="007C320B"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Sin embargo, las Partes podrán dar por finalizado este Contrato de mutuo acuerdo si el Licenciatario comunica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00D44407" w:rsidRPr="00746A0F">
        <w:rPr>
          <w:rFonts w:asciiTheme="minorHAnsi" w:hAnsiTheme="minorHAnsi" w:cstheme="minorHAnsi"/>
          <w:spacing w:val="-3"/>
          <w:sz w:val="24"/>
          <w:szCs w:val="24"/>
        </w:rPr>
        <w:t xml:space="preserve"> </w:t>
      </w:r>
      <w:r w:rsidRPr="00746A0F">
        <w:rPr>
          <w:rFonts w:asciiTheme="minorHAnsi" w:hAnsiTheme="minorHAnsi" w:cstheme="minorHAnsi"/>
          <w:sz w:val="24"/>
          <w:szCs w:val="24"/>
        </w:rPr>
        <w:t>de su intención de finalizar el Desarrollo y/o la Comercialización.</w:t>
      </w:r>
    </w:p>
    <w:p w14:paraId="2B7A8955" w14:textId="002A86E0" w:rsidR="0080663A" w:rsidRPr="00746A0F" w:rsidRDefault="0080663A" w:rsidP="00746A0F">
      <w:pPr>
        <w:pStyle w:val="Ttulo1"/>
        <w:keepLines w:val="0"/>
        <w:numPr>
          <w:ilvl w:val="1"/>
          <w:numId w:val="25"/>
        </w:numPr>
        <w:suppressAutoHyphens/>
        <w:spacing w:before="0" w:after="120" w:line="360" w:lineRule="auto"/>
        <w:ind w:left="709" w:hanging="709"/>
        <w:rPr>
          <w:rFonts w:asciiTheme="minorHAnsi" w:hAnsiTheme="minorHAnsi" w:cstheme="minorHAnsi"/>
          <w:b/>
          <w:color w:val="auto"/>
          <w:sz w:val="24"/>
          <w:szCs w:val="24"/>
        </w:rPr>
      </w:pPr>
      <w:r w:rsidRPr="00746A0F">
        <w:rPr>
          <w:rFonts w:asciiTheme="minorHAnsi" w:hAnsiTheme="minorHAnsi" w:cstheme="minorHAnsi"/>
          <w:b/>
          <w:color w:val="auto"/>
          <w:sz w:val="24"/>
          <w:szCs w:val="24"/>
        </w:rPr>
        <w:t>Publicidad.</w:t>
      </w:r>
    </w:p>
    <w:p w14:paraId="7654B85B" w14:textId="2787C13E" w:rsidR="0080663A" w:rsidRPr="00746A0F" w:rsidRDefault="00CB7475" w:rsidP="00746A0F">
      <w:pPr>
        <w:pStyle w:val="Ttulo1"/>
        <w:keepNext w:val="0"/>
        <w:keepLines w:val="0"/>
        <w:numPr>
          <w:ilvl w:val="2"/>
          <w:numId w:val="25"/>
        </w:numPr>
        <w:suppressAutoHyphens/>
        <w:spacing w:before="0" w:after="120" w:line="360" w:lineRule="auto"/>
        <w:ind w:left="709" w:hanging="709"/>
        <w:rPr>
          <w:rFonts w:asciiTheme="minorHAnsi" w:hAnsiTheme="minorHAnsi" w:cstheme="minorHAnsi"/>
          <w:sz w:val="24"/>
          <w:szCs w:val="24"/>
        </w:rPr>
      </w:pPr>
      <w:r w:rsidRPr="00746A0F">
        <w:rPr>
          <w:rFonts w:asciiTheme="minorHAnsi" w:hAnsiTheme="minorHAnsi" w:cstheme="minorHAnsi"/>
          <w:b/>
          <w:color w:val="auto"/>
          <w:sz w:val="24"/>
          <w:szCs w:val="24"/>
        </w:rPr>
        <w:t>Referencia a esta licencia</w:t>
      </w:r>
      <w:r w:rsidRPr="00746A0F">
        <w:rPr>
          <w:rFonts w:asciiTheme="minorHAnsi" w:hAnsiTheme="minorHAnsi" w:cstheme="minorHAnsi"/>
          <w:b/>
          <w:sz w:val="24"/>
          <w:szCs w:val="24"/>
        </w:rPr>
        <w:t>.</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deberá incluir una referencia en todos los Productos (en sus envoltorios o etiquetas) y elementos asociados (tales como comunicados de prensa, folletos técnicos o de publicidad, sitios web, </w:t>
      </w:r>
      <w:r w:rsidR="00177A9D" w:rsidRPr="00746A0F">
        <w:rPr>
          <w:rFonts w:asciiTheme="minorHAnsi" w:hAnsiTheme="minorHAnsi" w:cstheme="minorHAnsi"/>
          <w:color w:val="auto"/>
          <w:sz w:val="24"/>
          <w:szCs w:val="24"/>
        </w:rPr>
        <w:t>posters</w:t>
      </w:r>
      <w:r w:rsidRPr="00746A0F">
        <w:rPr>
          <w:rFonts w:asciiTheme="minorHAnsi" w:hAnsiTheme="minorHAnsi" w:cstheme="minorHAnsi"/>
          <w:color w:val="auto"/>
          <w:sz w:val="24"/>
          <w:szCs w:val="24"/>
        </w:rPr>
        <w:t xml:space="preserve">, informes, expositores comerciales y similares) informando que se venden bajo licencia de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auto"/>
          <w:sz w:val="24"/>
          <w:szCs w:val="24"/>
        </w:rPr>
        <w:t xml:space="preserve"> </w:t>
      </w:r>
      <w:r w:rsidR="004B6AEE" w:rsidRPr="00746A0F">
        <w:rPr>
          <w:rFonts w:asciiTheme="minorHAnsi" w:hAnsiTheme="minorHAnsi" w:cstheme="minorHAnsi"/>
          <w:color w:val="auto"/>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o, si se requiere por razones comerciales o legales la versión en inglés, en la que, para referirse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se utilizará la expresión </w:t>
      </w:r>
      <w:r w:rsidR="00703D96"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en inglés.</w:t>
      </w:r>
    </w:p>
    <w:p w14:paraId="11DABE14" w14:textId="0E3A0786" w:rsidR="00CB7475" w:rsidRPr="00746A0F" w:rsidRDefault="001C0D5E"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sz w:val="24"/>
          <w:szCs w:val="24"/>
        </w:rPr>
        <w:t>El Licenciatario</w:t>
      </w:r>
      <w:r w:rsidR="00CB7475" w:rsidRPr="00746A0F">
        <w:rPr>
          <w:rFonts w:asciiTheme="minorHAnsi" w:hAnsiTheme="minorHAnsi" w:cstheme="minorHAnsi"/>
          <w:spacing w:val="-3"/>
          <w:sz w:val="24"/>
          <w:szCs w:val="24"/>
        </w:rPr>
        <w:t xml:space="preserve"> </w:t>
      </w:r>
      <w:r w:rsidR="0080663A" w:rsidRPr="00746A0F">
        <w:rPr>
          <w:rFonts w:asciiTheme="minorHAnsi" w:hAnsiTheme="minorHAnsi" w:cstheme="minorHAnsi"/>
          <w:spacing w:val="-3"/>
          <w:sz w:val="24"/>
          <w:szCs w:val="24"/>
        </w:rPr>
        <w:t xml:space="preserve">deberá </w:t>
      </w:r>
      <w:r w:rsidR="00CB7475" w:rsidRPr="00746A0F">
        <w:rPr>
          <w:rFonts w:asciiTheme="minorHAnsi" w:hAnsiTheme="minorHAnsi" w:cstheme="minorHAnsi"/>
          <w:spacing w:val="-3"/>
          <w:sz w:val="24"/>
          <w:szCs w:val="24"/>
        </w:rPr>
        <w:t xml:space="preserve">proporcionar </w:t>
      </w:r>
      <w:r w:rsidR="004B6AEE" w:rsidRPr="00746A0F">
        <w:rPr>
          <w:rFonts w:asciiTheme="minorHAnsi" w:hAnsiTheme="minorHAnsi" w:cstheme="minorHAnsi"/>
          <w:spacing w:val="-3"/>
          <w:sz w:val="24"/>
          <w:szCs w:val="24"/>
        </w:rPr>
        <w:t xml:space="preserve">a </w:t>
      </w:r>
      <w:r w:rsidR="004B6AEE" w:rsidRPr="00746A0F">
        <w:rPr>
          <w:rFonts w:asciiTheme="minorHAnsi" w:hAnsiTheme="minorHAnsi" w:cstheme="minorHAnsi"/>
          <w:color w:val="FF0000"/>
          <w:spacing w:val="-3"/>
          <w:sz w:val="24"/>
          <w:szCs w:val="24"/>
        </w:rPr>
        <w:t>[ACRÓNIMO EP]</w:t>
      </w:r>
      <w:r w:rsidR="00CB7475" w:rsidRPr="00746A0F">
        <w:rPr>
          <w:rFonts w:asciiTheme="minorHAnsi" w:hAnsiTheme="minorHAnsi" w:cstheme="minorHAnsi"/>
          <w:spacing w:val="-3"/>
          <w:sz w:val="24"/>
          <w:szCs w:val="24"/>
        </w:rPr>
        <w:t xml:space="preserve"> muestras de los Productos del primer lote comercializado en </w:t>
      </w:r>
      <w:r w:rsidR="008A01C0" w:rsidRPr="00746A0F">
        <w:rPr>
          <w:rFonts w:asciiTheme="minorHAnsi" w:hAnsiTheme="minorHAnsi" w:cstheme="minorHAnsi"/>
          <w:spacing w:val="-3"/>
          <w:sz w:val="24"/>
          <w:szCs w:val="24"/>
        </w:rPr>
        <w:t>[</w:t>
      </w:r>
      <w:proofErr w:type="spellStart"/>
      <w:r w:rsidR="008A01C0" w:rsidRPr="00746A0F">
        <w:rPr>
          <w:rFonts w:asciiTheme="minorHAnsi" w:hAnsiTheme="minorHAnsi" w:cstheme="minorHAnsi"/>
          <w:spacing w:val="-3"/>
          <w:sz w:val="24"/>
          <w:szCs w:val="24"/>
        </w:rPr>
        <w:t>p.e</w:t>
      </w:r>
      <w:proofErr w:type="spellEnd"/>
      <w:r w:rsidR="008A01C0" w:rsidRPr="00746A0F">
        <w:rPr>
          <w:rFonts w:asciiTheme="minorHAnsi" w:hAnsiTheme="minorHAnsi" w:cstheme="minorHAnsi"/>
          <w:spacing w:val="-3"/>
          <w:sz w:val="24"/>
          <w:szCs w:val="24"/>
        </w:rPr>
        <w:t xml:space="preserve">. </w:t>
      </w:r>
      <w:r w:rsidR="00CB7475" w:rsidRPr="00746A0F">
        <w:rPr>
          <w:rFonts w:asciiTheme="minorHAnsi" w:hAnsiTheme="minorHAnsi" w:cstheme="minorHAnsi"/>
          <w:color w:val="FF0000"/>
          <w:spacing w:val="-3"/>
          <w:sz w:val="24"/>
          <w:szCs w:val="24"/>
        </w:rPr>
        <w:t>la Unión Europea o los Estados Unidos de América</w:t>
      </w:r>
      <w:r w:rsidR="008A01C0" w:rsidRPr="00746A0F">
        <w:rPr>
          <w:rFonts w:asciiTheme="minorHAnsi" w:hAnsiTheme="minorHAnsi" w:cstheme="minorHAnsi"/>
          <w:color w:val="FF0000"/>
          <w:spacing w:val="-3"/>
          <w:sz w:val="24"/>
          <w:szCs w:val="24"/>
        </w:rPr>
        <w:t>]</w:t>
      </w:r>
      <w:r w:rsidR="00CB7475" w:rsidRPr="00746A0F">
        <w:rPr>
          <w:rFonts w:asciiTheme="minorHAnsi" w:hAnsiTheme="minorHAnsi" w:cstheme="minorHAnsi"/>
          <w:spacing w:val="-3"/>
          <w:sz w:val="24"/>
          <w:szCs w:val="24"/>
        </w:rPr>
        <w:t>, y/o prueba escritas y fotográficas que evidencien la inclusión de las indicaciones a las que se refiere el párrafo anterior.</w:t>
      </w:r>
    </w:p>
    <w:p w14:paraId="0FBAD212" w14:textId="21A6B511" w:rsidR="00CB7475" w:rsidRPr="00746A0F" w:rsidRDefault="00CB7475" w:rsidP="00746A0F">
      <w:pPr>
        <w:pStyle w:val="Textoindependiente2"/>
        <w:spacing w:after="120" w:line="360" w:lineRule="auto"/>
        <w:ind w:left="709" w:right="-45"/>
        <w:jc w:val="left"/>
        <w:rPr>
          <w:rFonts w:asciiTheme="minorHAnsi" w:hAnsiTheme="minorHAnsi" w:cstheme="minorHAnsi"/>
          <w:sz w:val="24"/>
          <w:szCs w:val="24"/>
        </w:rPr>
      </w:pPr>
      <w:r w:rsidRPr="00746A0F">
        <w:rPr>
          <w:rFonts w:asciiTheme="minorHAnsi" w:hAnsiTheme="minorHAnsi" w:cstheme="minorHAnsi"/>
          <w:sz w:val="24"/>
          <w:szCs w:val="24"/>
        </w:rPr>
        <w:t xml:space="preserve">No se permite el uso de logotipos, imágenes o símbolos de identidad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por parte </w:t>
      </w:r>
      <w:r w:rsidR="00411593" w:rsidRPr="00746A0F">
        <w:rPr>
          <w:rFonts w:asciiTheme="minorHAnsi" w:hAnsiTheme="minorHAnsi" w:cstheme="minorHAnsi"/>
          <w:sz w:val="24"/>
          <w:szCs w:val="24"/>
        </w:rPr>
        <w:t>d</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excepto previa aprobación por escrito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w:t>
      </w:r>
    </w:p>
    <w:p w14:paraId="0D19B6FD" w14:textId="137D158F" w:rsidR="00CB7475" w:rsidRPr="00746A0F" w:rsidRDefault="00703D96" w:rsidP="00746A0F">
      <w:pPr>
        <w:pStyle w:val="Textoindependiente2"/>
        <w:spacing w:after="120" w:line="360" w:lineRule="auto"/>
        <w:ind w:left="709" w:right="-45"/>
        <w:jc w:val="left"/>
        <w:rPr>
          <w:rFonts w:asciiTheme="minorHAnsi" w:hAnsiTheme="minorHAnsi" w:cstheme="minorHAnsi"/>
          <w:sz w:val="24"/>
          <w:szCs w:val="24"/>
        </w:rPr>
      </w:pPr>
      <w:r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podrá dar por finalizado este Contrato por el incumplimiento de cualquiera de las estipulaciones de est</w:t>
      </w:r>
      <w:r w:rsidR="0080663A" w:rsidRPr="00746A0F">
        <w:rPr>
          <w:rFonts w:asciiTheme="minorHAnsi" w:hAnsiTheme="minorHAnsi" w:cstheme="minorHAnsi"/>
          <w:sz w:val="24"/>
          <w:szCs w:val="24"/>
        </w:rPr>
        <w:t>a cláusula</w:t>
      </w:r>
      <w:r w:rsidR="00CB7475" w:rsidRPr="00746A0F">
        <w:rPr>
          <w:rFonts w:asciiTheme="minorHAnsi" w:hAnsiTheme="minorHAnsi" w:cstheme="minorHAnsi"/>
          <w:sz w:val="24"/>
          <w:szCs w:val="24"/>
        </w:rPr>
        <w:t xml:space="preserve">, si en un plazo de noventa (90) días </w:t>
      </w:r>
      <w:r w:rsidR="00CB7475" w:rsidRPr="00746A0F">
        <w:rPr>
          <w:rFonts w:asciiTheme="minorHAnsi" w:hAnsiTheme="minorHAnsi" w:cstheme="minorHAnsi"/>
          <w:sz w:val="24"/>
          <w:szCs w:val="24"/>
        </w:rPr>
        <w:lastRenderedPageBreak/>
        <w:t xml:space="preserve">naturales tras comunicación por escrito </w:t>
      </w:r>
      <w:r w:rsidR="00777785" w:rsidRPr="00746A0F">
        <w:rPr>
          <w:rFonts w:asciiTheme="minorHAnsi" w:hAnsiTheme="minorHAnsi" w:cstheme="minorHAnsi"/>
          <w:sz w:val="24"/>
          <w:szCs w:val="24"/>
        </w:rPr>
        <w:t>al Licenciatario</w:t>
      </w:r>
      <w:r w:rsidR="00CB7475" w:rsidRPr="00746A0F">
        <w:rPr>
          <w:rFonts w:asciiTheme="minorHAnsi" w:hAnsiTheme="minorHAnsi" w:cstheme="minorHAnsi"/>
          <w:sz w:val="24"/>
          <w:szCs w:val="24"/>
        </w:rPr>
        <w:t xml:space="preserve"> este no lleva a cabo acciones demostrables para subsanar dicho incumplimiento, y serán entonces de aplicación </w:t>
      </w:r>
      <w:r w:rsidR="0080663A" w:rsidRPr="00746A0F">
        <w:rPr>
          <w:rFonts w:asciiTheme="minorHAnsi" w:hAnsiTheme="minorHAnsi" w:cstheme="minorHAnsi"/>
          <w:sz w:val="24"/>
          <w:szCs w:val="24"/>
        </w:rPr>
        <w:t xml:space="preserve">las cláusulas 11.3 y 11.4 </w:t>
      </w:r>
      <w:r w:rsidR="00CB7475" w:rsidRPr="00746A0F">
        <w:rPr>
          <w:rFonts w:asciiTheme="minorHAnsi" w:hAnsiTheme="minorHAnsi" w:cstheme="minorHAnsi"/>
          <w:sz w:val="24"/>
          <w:szCs w:val="24"/>
        </w:rPr>
        <w:t>de este Contrato.</w:t>
      </w:r>
    </w:p>
    <w:p w14:paraId="658FCAC5" w14:textId="77777777" w:rsidR="0080663A" w:rsidRPr="00746A0F" w:rsidRDefault="0080663A" w:rsidP="00746A0F">
      <w:pPr>
        <w:pStyle w:val="Textoindependiente2"/>
        <w:spacing w:after="120" w:line="360" w:lineRule="auto"/>
        <w:ind w:left="709" w:right="-45" w:hanging="709"/>
        <w:jc w:val="left"/>
        <w:rPr>
          <w:rFonts w:asciiTheme="minorHAnsi" w:hAnsiTheme="minorHAnsi" w:cstheme="minorHAnsi"/>
          <w:sz w:val="24"/>
          <w:szCs w:val="24"/>
        </w:rPr>
      </w:pPr>
      <w:r w:rsidRPr="00746A0F">
        <w:rPr>
          <w:rFonts w:asciiTheme="minorHAnsi" w:hAnsiTheme="minorHAnsi" w:cstheme="minorHAnsi"/>
          <w:b/>
          <w:sz w:val="24"/>
          <w:szCs w:val="24"/>
        </w:rPr>
        <w:t>9.3.2</w:t>
      </w:r>
      <w:r w:rsidRPr="00746A0F">
        <w:rPr>
          <w:rFonts w:asciiTheme="minorHAnsi" w:hAnsiTheme="minorHAnsi" w:cstheme="minorHAnsi"/>
          <w:sz w:val="24"/>
          <w:szCs w:val="24"/>
        </w:rPr>
        <w:tab/>
      </w:r>
      <w:r w:rsidRPr="00746A0F">
        <w:rPr>
          <w:rFonts w:asciiTheme="minorHAnsi" w:hAnsiTheme="minorHAnsi" w:cstheme="minorHAnsi"/>
          <w:b/>
          <w:sz w:val="24"/>
          <w:szCs w:val="24"/>
        </w:rPr>
        <w:t>Publicaciones.</w:t>
      </w:r>
      <w:r w:rsidRPr="00746A0F">
        <w:rPr>
          <w:rFonts w:asciiTheme="minorHAnsi" w:hAnsiTheme="minorHAnsi" w:cstheme="minorHAnsi"/>
          <w:sz w:val="24"/>
          <w:szCs w:val="24"/>
        </w:rPr>
        <w:t xml:space="preserve"> Sin perjuicio de la obligación de confidencialidad establecida en el presente Contrato, si una Parte estuviera interesada en la publicación de actividades relacionadas con los Derechos Licenciados mediante conferencias, artículos científicos u otras actividades de similar naturaleza, deberá solicitar conformidad de la otra Parte mediante método de comunicación fehaciente al menos con cuarenta y cinco (45) días antes de la fecha prevista de la difusión. La otra Parte deberá responder por escrito en un plazo máximo de treinta (30) días, comunicando su autorización, reservas o disconformidad debidamente argumentada sobre la información contenida en dicha difusión. Transcurrido dicho plazo sin obtener respuesta, se entenderá que el silencio es la tácita autorización para su difusión. En todo caso, siempre se deberá respetar los derechos de autoría o </w:t>
      </w:r>
      <w:proofErr w:type="spellStart"/>
      <w:r w:rsidRPr="00746A0F">
        <w:rPr>
          <w:rFonts w:asciiTheme="minorHAnsi" w:hAnsiTheme="minorHAnsi" w:cstheme="minorHAnsi"/>
          <w:sz w:val="24"/>
          <w:szCs w:val="24"/>
        </w:rPr>
        <w:t>inventoría</w:t>
      </w:r>
      <w:proofErr w:type="spellEnd"/>
      <w:r w:rsidRPr="00746A0F">
        <w:rPr>
          <w:rFonts w:asciiTheme="minorHAnsi" w:hAnsiTheme="minorHAnsi" w:cstheme="minorHAnsi"/>
          <w:sz w:val="24"/>
          <w:szCs w:val="24"/>
        </w:rPr>
        <w:t>.</w:t>
      </w:r>
    </w:p>
    <w:p w14:paraId="3826B2CF" w14:textId="5862C620" w:rsidR="0080663A" w:rsidRPr="00746A0F" w:rsidRDefault="0080663A" w:rsidP="00746A0F">
      <w:pPr>
        <w:pStyle w:val="Textoindependiente2"/>
        <w:spacing w:after="120" w:line="360" w:lineRule="auto"/>
        <w:ind w:left="709" w:right="-45" w:hanging="709"/>
        <w:jc w:val="left"/>
        <w:rPr>
          <w:rFonts w:asciiTheme="minorHAnsi" w:hAnsiTheme="minorHAnsi" w:cstheme="minorHAnsi"/>
          <w:sz w:val="24"/>
          <w:szCs w:val="24"/>
        </w:rPr>
      </w:pPr>
      <w:r w:rsidRPr="00746A0F">
        <w:rPr>
          <w:rFonts w:asciiTheme="minorHAnsi" w:hAnsiTheme="minorHAnsi" w:cstheme="minorHAnsi"/>
          <w:b/>
          <w:sz w:val="24"/>
          <w:szCs w:val="24"/>
        </w:rPr>
        <w:t>9.3.3</w:t>
      </w:r>
      <w:r w:rsidRPr="00746A0F">
        <w:rPr>
          <w:rFonts w:asciiTheme="minorHAnsi" w:hAnsiTheme="minorHAnsi" w:cstheme="minorHAnsi"/>
          <w:sz w:val="24"/>
          <w:szCs w:val="24"/>
        </w:rPr>
        <w:tab/>
      </w:r>
      <w:r w:rsidRPr="00746A0F">
        <w:rPr>
          <w:rFonts w:asciiTheme="minorHAnsi" w:hAnsiTheme="minorHAnsi" w:cstheme="minorHAnsi"/>
          <w:b/>
          <w:sz w:val="24"/>
          <w:szCs w:val="24"/>
        </w:rPr>
        <w:t>Comunicados.</w:t>
      </w:r>
      <w:r w:rsidRPr="00746A0F">
        <w:rPr>
          <w:rFonts w:asciiTheme="minorHAnsi" w:hAnsiTheme="minorHAnsi" w:cstheme="minorHAnsi"/>
          <w:sz w:val="24"/>
          <w:szCs w:val="24"/>
        </w:rPr>
        <w:t xml:space="preserve"> En el caso que una Parte desee realizar comunicados de prensa respecto a la suscripción del presente Contrato de Licencia presentará a la otra Parte, al menos con treinta (30) días antes de la fecha programada de la difusión, un resumen que incluya la información que se quiera difundir. La Parte informada deberá responder dentro de los siguientes treinta (30) días hábiles indicando su autorización o reservas respecto a la información facilitada. Transcurrido dicho plazo sin obtener respuesta, se entenderá que el silencio es la tácita autorización para su difusión.</w:t>
      </w:r>
    </w:p>
    <w:p w14:paraId="6B6CDA40" w14:textId="77777777" w:rsidR="0080663A" w:rsidRPr="00746A0F" w:rsidRDefault="0080663A" w:rsidP="00746A0F">
      <w:pPr>
        <w:pStyle w:val="Ttulo1"/>
        <w:keepLines w:val="0"/>
        <w:numPr>
          <w:ilvl w:val="0"/>
          <w:numId w:val="25"/>
        </w:numPr>
        <w:tabs>
          <w:tab w:val="left" w:pos="709"/>
        </w:tabs>
        <w:suppressAutoHyphens/>
        <w:spacing w:before="360" w:after="180" w:line="360" w:lineRule="auto"/>
        <w:ind w:left="709" w:hanging="709"/>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CONDICIONES ECONÓMICAS E INFORMES DE SEGUIMIENTO</w:t>
      </w:r>
    </w:p>
    <w:p w14:paraId="0C832BD9" w14:textId="5ACBC27D" w:rsidR="00CB7475" w:rsidRPr="00746A0F" w:rsidRDefault="00CB7475"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Pago inicial.</w:t>
      </w:r>
      <w:r w:rsidRPr="00746A0F">
        <w:rPr>
          <w:rFonts w:asciiTheme="minorHAnsi" w:hAnsiTheme="minorHAnsi" w:cstheme="minorHAnsi"/>
          <w:color w:val="auto"/>
          <w:sz w:val="24"/>
          <w:szCs w:val="24"/>
        </w:rPr>
        <w:t xml:space="preserve"> En contraprestación parcial por los derechos conferidos por </w:t>
      </w:r>
      <w:r w:rsidR="00703D96"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en este Contrato, </w:t>
      </w:r>
      <w:r w:rsidR="0080663A" w:rsidRPr="00746A0F">
        <w:rPr>
          <w:rFonts w:asciiTheme="minorHAnsi" w:hAnsiTheme="minorHAnsi" w:cstheme="minorHAnsi"/>
          <w:color w:val="auto"/>
          <w:sz w:val="24"/>
          <w:szCs w:val="24"/>
        </w:rPr>
        <w:t xml:space="preserve">el </w:t>
      </w:r>
      <w:r w:rsidR="001C0D5E" w:rsidRPr="00746A0F">
        <w:rPr>
          <w:rFonts w:asciiTheme="minorHAnsi" w:hAnsiTheme="minorHAnsi" w:cstheme="minorHAnsi"/>
          <w:color w:val="auto"/>
          <w:sz w:val="24"/>
          <w:szCs w:val="24"/>
        </w:rPr>
        <w:t>Licenciatario</w:t>
      </w:r>
      <w:r w:rsidRPr="00746A0F">
        <w:rPr>
          <w:rFonts w:asciiTheme="minorHAnsi" w:hAnsiTheme="minorHAnsi" w:cstheme="minorHAnsi"/>
          <w:color w:val="auto"/>
          <w:sz w:val="24"/>
          <w:szCs w:val="24"/>
        </w:rPr>
        <w:t xml:space="preserve"> abonará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la cantidad de </w:t>
      </w:r>
      <w:r w:rsidR="0080663A" w:rsidRPr="00746A0F">
        <w:rPr>
          <w:rFonts w:asciiTheme="minorHAnsi" w:hAnsiTheme="minorHAnsi" w:cstheme="minorHAnsi"/>
          <w:color w:val="FF0000"/>
          <w:spacing w:val="-3"/>
          <w:sz w:val="24"/>
          <w:szCs w:val="24"/>
        </w:rPr>
        <w:t>[•]</w:t>
      </w:r>
      <w:r w:rsidR="0080663A" w:rsidRPr="00746A0F">
        <w:rPr>
          <w:rFonts w:asciiTheme="minorHAnsi" w:hAnsiTheme="minorHAnsi" w:cstheme="minorHAnsi"/>
          <w:spacing w:val="-3"/>
          <w:sz w:val="24"/>
          <w:szCs w:val="24"/>
        </w:rPr>
        <w:t xml:space="preserve"> </w:t>
      </w:r>
      <w:r w:rsidRPr="00746A0F">
        <w:rPr>
          <w:rFonts w:asciiTheme="minorHAnsi" w:hAnsiTheme="minorHAnsi" w:cstheme="minorHAnsi"/>
          <w:color w:val="auto"/>
          <w:sz w:val="24"/>
          <w:szCs w:val="24"/>
        </w:rPr>
        <w:t>euros (</w:t>
      </w:r>
      <w:r w:rsidR="0080663A" w:rsidRPr="00746A0F">
        <w:rPr>
          <w:rFonts w:asciiTheme="minorHAnsi" w:hAnsiTheme="minorHAnsi" w:cstheme="minorHAnsi"/>
          <w:color w:val="FF0000"/>
          <w:spacing w:val="-3"/>
          <w:sz w:val="24"/>
          <w:szCs w:val="24"/>
        </w:rPr>
        <w:t>[en cifras]</w:t>
      </w:r>
      <w:r w:rsidR="0080663A" w:rsidRPr="00746A0F">
        <w:rPr>
          <w:rFonts w:asciiTheme="minorHAnsi" w:hAnsiTheme="minorHAnsi" w:cstheme="minorHAnsi"/>
          <w:spacing w:val="-3"/>
          <w:sz w:val="24"/>
          <w:szCs w:val="24"/>
        </w:rPr>
        <w:t xml:space="preserve"> </w:t>
      </w:r>
      <w:r w:rsidRPr="00746A0F">
        <w:rPr>
          <w:rFonts w:asciiTheme="minorHAnsi" w:hAnsiTheme="minorHAnsi" w:cstheme="minorHAnsi"/>
          <w:color w:val="auto"/>
          <w:sz w:val="24"/>
          <w:szCs w:val="24"/>
        </w:rPr>
        <w:t>€) a la Fecha de Entrada en Vigor.</w:t>
      </w:r>
    </w:p>
    <w:p w14:paraId="0A81BD4B" w14:textId="31F033A6" w:rsidR="006B0281" w:rsidRPr="00746A0F" w:rsidRDefault="00CB7475" w:rsidP="00746A0F">
      <w:pPr>
        <w:pStyle w:val="Prrafodelista"/>
        <w:numPr>
          <w:ilvl w:val="1"/>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hAnsiTheme="minorHAnsi" w:cstheme="minorHAnsi"/>
          <w:b/>
          <w:sz w:val="24"/>
          <w:szCs w:val="24"/>
        </w:rPr>
        <w:t>Pagos por hitos</w:t>
      </w:r>
      <w:r w:rsidRPr="00746A0F">
        <w:rPr>
          <w:rFonts w:asciiTheme="minorHAnsi" w:hAnsiTheme="minorHAnsi" w:cstheme="minorHAnsi"/>
          <w:sz w:val="24"/>
          <w:szCs w:val="24"/>
        </w:rPr>
        <w:t xml:space="preserve">.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pagará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las cantidades especificadas </w:t>
      </w:r>
      <w:r w:rsidR="006B0281" w:rsidRPr="00746A0F">
        <w:rPr>
          <w:rFonts w:asciiTheme="minorHAnsi" w:hAnsiTheme="minorHAnsi" w:cstheme="minorHAnsi"/>
          <w:sz w:val="24"/>
          <w:szCs w:val="24"/>
        </w:rPr>
        <w:t>por</w:t>
      </w:r>
      <w:r w:rsidRPr="00746A0F">
        <w:rPr>
          <w:rFonts w:asciiTheme="minorHAnsi" w:hAnsiTheme="minorHAnsi" w:cstheme="minorHAnsi"/>
          <w:sz w:val="24"/>
          <w:szCs w:val="24"/>
        </w:rPr>
        <w:t xml:space="preserve"> cada hito </w:t>
      </w:r>
      <w:r w:rsidR="006B0281" w:rsidRPr="00746A0F">
        <w:rPr>
          <w:rFonts w:asciiTheme="minorHAnsi" w:hAnsiTheme="minorHAnsi" w:cstheme="minorHAnsi"/>
          <w:sz w:val="24"/>
          <w:szCs w:val="24"/>
        </w:rPr>
        <w:t xml:space="preserve">definido </w:t>
      </w:r>
      <w:r w:rsidR="00446B4C" w:rsidRPr="00746A0F">
        <w:rPr>
          <w:rFonts w:asciiTheme="minorHAnsi" w:hAnsiTheme="minorHAnsi" w:cstheme="minorHAnsi"/>
          <w:sz w:val="24"/>
          <w:szCs w:val="24"/>
        </w:rPr>
        <w:t>a continuación</w:t>
      </w:r>
      <w:r w:rsidR="006B0281" w:rsidRPr="00746A0F">
        <w:rPr>
          <w:rFonts w:asciiTheme="minorHAnsi" w:hAnsiTheme="minorHAnsi" w:cstheme="minorHAnsi"/>
          <w:sz w:val="24"/>
          <w:szCs w:val="24"/>
        </w:rPr>
        <w:t xml:space="preserve">, cada </w:t>
      </w:r>
      <w:r w:rsidRPr="00746A0F">
        <w:rPr>
          <w:rFonts w:asciiTheme="minorHAnsi" w:hAnsiTheme="minorHAnsi" w:cstheme="minorHAnsi"/>
          <w:sz w:val="24"/>
          <w:szCs w:val="24"/>
        </w:rPr>
        <w:t xml:space="preserve">vez que se materialice cada uno de ellos </w:t>
      </w:r>
      <w:r w:rsidR="006B0281" w:rsidRPr="00746A0F">
        <w:rPr>
          <w:rFonts w:asciiTheme="minorHAnsi" w:hAnsiTheme="minorHAnsi" w:cstheme="minorHAnsi"/>
          <w:sz w:val="24"/>
          <w:szCs w:val="24"/>
        </w:rPr>
        <w:t xml:space="preserve">por el Licenciatario, sus Filiales o </w:t>
      </w:r>
      <w:proofErr w:type="spellStart"/>
      <w:r w:rsidR="006B0281"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informará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w:t>
      </w:r>
      <w:r w:rsidR="006B0281" w:rsidRPr="00746A0F">
        <w:rPr>
          <w:rFonts w:asciiTheme="minorHAnsi" w:eastAsiaTheme="majorEastAsia" w:hAnsiTheme="minorHAnsi" w:cstheme="minorHAnsi"/>
          <w:sz w:val="24"/>
          <w:szCs w:val="24"/>
          <w:lang w:val="es-ES_tradnl"/>
        </w:rPr>
        <w:t xml:space="preserve">por escrito dentro de los treinta (30) días de la consecución de cada hito. </w:t>
      </w:r>
    </w:p>
    <w:p w14:paraId="1F35EE8A" w14:textId="62C5E515" w:rsidR="00CB7475" w:rsidRPr="00746A0F" w:rsidRDefault="006B0281"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auto"/>
          <w:sz w:val="24"/>
          <w:szCs w:val="24"/>
        </w:rPr>
        <w:lastRenderedPageBreak/>
        <w:t>No obstante lo anterior, cuando el Licenciatario reciba ingresos por hitos no incluidos en esta cláusula se aplicará lo dispuesto en la cláusula 10.3.2</w:t>
      </w:r>
      <w:r w:rsidR="00CB7475" w:rsidRPr="00746A0F">
        <w:rPr>
          <w:rFonts w:asciiTheme="minorHAnsi" w:hAnsiTheme="minorHAnsi" w:cstheme="minorHAnsi"/>
          <w:color w:val="auto"/>
          <w:sz w:val="24"/>
          <w:szCs w:val="24"/>
        </w:rPr>
        <w:t>.</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3543"/>
      </w:tblGrid>
      <w:tr w:rsidR="00340E8D" w:rsidRPr="00746A0F" w14:paraId="2AF64714" w14:textId="77777777" w:rsidTr="00096916">
        <w:tc>
          <w:tcPr>
            <w:tcW w:w="4820" w:type="dxa"/>
            <w:vAlign w:val="center"/>
          </w:tcPr>
          <w:p w14:paraId="730CDB47" w14:textId="74AE67F9" w:rsidR="00CB7475" w:rsidRPr="00746A0F" w:rsidRDefault="00CB7475"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rPr>
            </w:pPr>
            <w:r w:rsidRPr="00746A0F">
              <w:rPr>
                <w:rFonts w:asciiTheme="minorHAnsi" w:hAnsiTheme="minorHAnsi" w:cstheme="minorHAnsi"/>
                <w:sz w:val="24"/>
                <w:szCs w:val="24"/>
                <w:u w:val="single"/>
              </w:rPr>
              <w:t xml:space="preserve">Hito </w:t>
            </w:r>
            <w:r w:rsidRPr="00746A0F">
              <w:rPr>
                <w:rFonts w:asciiTheme="minorHAnsi" w:hAnsiTheme="minorHAnsi" w:cstheme="minorHAnsi"/>
                <w:color w:val="4472C4" w:themeColor="accent1"/>
                <w:sz w:val="24"/>
                <w:szCs w:val="24"/>
                <w:u w:val="single"/>
              </w:rPr>
              <w:t>(ejemplos</w:t>
            </w:r>
            <w:r w:rsidR="006B0281" w:rsidRPr="00746A0F">
              <w:rPr>
                <w:rFonts w:asciiTheme="minorHAnsi" w:hAnsiTheme="minorHAnsi" w:cstheme="minorHAnsi"/>
                <w:color w:val="4472C4" w:themeColor="accent1"/>
                <w:sz w:val="24"/>
                <w:szCs w:val="24"/>
                <w:u w:val="single"/>
              </w:rPr>
              <w:t xml:space="preserve"> a título orientativo</w:t>
            </w:r>
            <w:r w:rsidRPr="00746A0F">
              <w:rPr>
                <w:rFonts w:asciiTheme="minorHAnsi" w:hAnsiTheme="minorHAnsi" w:cstheme="minorHAnsi"/>
                <w:color w:val="4472C4" w:themeColor="accent1"/>
                <w:sz w:val="24"/>
                <w:szCs w:val="24"/>
                <w:u w:val="single"/>
              </w:rPr>
              <w:t>)</w:t>
            </w:r>
          </w:p>
        </w:tc>
        <w:tc>
          <w:tcPr>
            <w:tcW w:w="3543" w:type="dxa"/>
            <w:vAlign w:val="center"/>
          </w:tcPr>
          <w:p w14:paraId="4F452702" w14:textId="77777777" w:rsidR="00CB7475" w:rsidRPr="00746A0F" w:rsidRDefault="00CB7475"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rPr>
            </w:pPr>
            <w:r w:rsidRPr="00746A0F">
              <w:rPr>
                <w:rFonts w:asciiTheme="minorHAnsi" w:hAnsiTheme="minorHAnsi" w:cstheme="minorHAnsi"/>
                <w:sz w:val="24"/>
                <w:szCs w:val="24"/>
                <w:u w:val="single"/>
              </w:rPr>
              <w:t>Pago</w:t>
            </w:r>
          </w:p>
        </w:tc>
      </w:tr>
      <w:tr w:rsidR="00340E8D" w:rsidRPr="00746A0F" w14:paraId="557D3F0B" w14:textId="77777777" w:rsidTr="00096916">
        <w:tc>
          <w:tcPr>
            <w:tcW w:w="4820" w:type="dxa"/>
            <w:vAlign w:val="center"/>
          </w:tcPr>
          <w:p w14:paraId="45118B74" w14:textId="77777777" w:rsidR="00CB7475" w:rsidRPr="00746A0F" w:rsidRDefault="00CB7475"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 xml:space="preserve">Concesión de la Patente por la OEPM, por la Oficina Europea de Patentes (OEP) y por la Oficina de Patentes y Marcas de los EEUU (USPTO) </w:t>
            </w:r>
          </w:p>
        </w:tc>
        <w:tc>
          <w:tcPr>
            <w:tcW w:w="3543" w:type="dxa"/>
            <w:vAlign w:val="center"/>
          </w:tcPr>
          <w:p w14:paraId="4D1FBC07" w14:textId="0D720CA1" w:rsidR="00CB7475"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00CB7475" w:rsidRPr="00746A0F">
              <w:rPr>
                <w:rFonts w:asciiTheme="minorHAnsi" w:hAnsiTheme="minorHAnsi" w:cstheme="minorHAnsi"/>
                <w:sz w:val="24"/>
                <w:szCs w:val="24"/>
              </w:rPr>
              <w:t xml:space="preserve"> € por Patente concedida</w:t>
            </w:r>
          </w:p>
        </w:tc>
      </w:tr>
      <w:tr w:rsidR="00340E8D" w:rsidRPr="00746A0F" w14:paraId="2D9F5E39" w14:textId="77777777" w:rsidTr="00096916">
        <w:tc>
          <w:tcPr>
            <w:tcW w:w="4820" w:type="dxa"/>
            <w:vAlign w:val="center"/>
          </w:tcPr>
          <w:p w14:paraId="7ED08E25" w14:textId="564F0BA1"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 xml:space="preserve">Inicio Fase Clínica II </w:t>
            </w:r>
          </w:p>
        </w:tc>
        <w:tc>
          <w:tcPr>
            <w:tcW w:w="3543" w:type="dxa"/>
            <w:vAlign w:val="center"/>
          </w:tcPr>
          <w:p w14:paraId="21EA1E76" w14:textId="51ED5ED7"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sz w:val="24"/>
                <w:szCs w:val="24"/>
              </w:rPr>
              <w:t>€/ por Producto</w:t>
            </w:r>
          </w:p>
        </w:tc>
      </w:tr>
      <w:tr w:rsidR="00340E8D" w:rsidRPr="00746A0F" w14:paraId="00276EB1" w14:textId="77777777" w:rsidTr="00096916">
        <w:tc>
          <w:tcPr>
            <w:tcW w:w="4820" w:type="dxa"/>
            <w:vAlign w:val="center"/>
          </w:tcPr>
          <w:p w14:paraId="3A69D121" w14:textId="454A798E"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 xml:space="preserve">Inicio Fase Clínica III </w:t>
            </w:r>
          </w:p>
        </w:tc>
        <w:tc>
          <w:tcPr>
            <w:tcW w:w="3543" w:type="dxa"/>
            <w:vAlign w:val="center"/>
          </w:tcPr>
          <w:p w14:paraId="0888B8D5" w14:textId="14E6E78D"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 por Producto</w:t>
            </w:r>
          </w:p>
        </w:tc>
      </w:tr>
      <w:tr w:rsidR="00340E8D" w:rsidRPr="00746A0F" w14:paraId="1D22B9C9" w14:textId="77777777" w:rsidTr="00096916">
        <w:tc>
          <w:tcPr>
            <w:tcW w:w="4820" w:type="dxa"/>
            <w:vAlign w:val="center"/>
          </w:tcPr>
          <w:p w14:paraId="40E8756B" w14:textId="79579146"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 xml:space="preserve">Aceptación del NDA (New </w:t>
            </w:r>
            <w:proofErr w:type="spellStart"/>
            <w:r w:rsidRPr="00746A0F">
              <w:rPr>
                <w:rFonts w:asciiTheme="minorHAnsi" w:hAnsiTheme="minorHAnsi" w:cstheme="minorHAnsi"/>
                <w:sz w:val="24"/>
                <w:szCs w:val="24"/>
              </w:rPr>
              <w:t>Drug</w:t>
            </w:r>
            <w:proofErr w:type="spellEnd"/>
            <w:r w:rsidRPr="00746A0F">
              <w:rPr>
                <w:rFonts w:asciiTheme="minorHAnsi" w:hAnsiTheme="minorHAnsi" w:cstheme="minorHAnsi"/>
                <w:sz w:val="24"/>
                <w:szCs w:val="24"/>
              </w:rPr>
              <w:t xml:space="preserve"> </w:t>
            </w:r>
            <w:proofErr w:type="spellStart"/>
            <w:r w:rsidRPr="00746A0F">
              <w:rPr>
                <w:rFonts w:asciiTheme="minorHAnsi" w:hAnsiTheme="minorHAnsi" w:cstheme="minorHAnsi"/>
                <w:sz w:val="24"/>
                <w:szCs w:val="24"/>
              </w:rPr>
              <w:t>Application</w:t>
            </w:r>
            <w:proofErr w:type="spellEnd"/>
            <w:r w:rsidRPr="00746A0F">
              <w:rPr>
                <w:rFonts w:asciiTheme="minorHAnsi" w:hAnsiTheme="minorHAnsi" w:cstheme="minorHAnsi"/>
                <w:sz w:val="24"/>
                <w:szCs w:val="24"/>
              </w:rPr>
              <w:t>) o BLA (</w:t>
            </w:r>
            <w:proofErr w:type="spellStart"/>
            <w:r w:rsidRPr="00746A0F">
              <w:rPr>
                <w:rFonts w:asciiTheme="minorHAnsi" w:hAnsiTheme="minorHAnsi" w:cstheme="minorHAnsi"/>
                <w:sz w:val="24"/>
                <w:szCs w:val="24"/>
              </w:rPr>
              <w:t>Biologic</w:t>
            </w:r>
            <w:proofErr w:type="spellEnd"/>
            <w:r w:rsidRPr="00746A0F">
              <w:rPr>
                <w:rFonts w:asciiTheme="minorHAnsi" w:hAnsiTheme="minorHAnsi" w:cstheme="minorHAnsi"/>
                <w:sz w:val="24"/>
                <w:szCs w:val="24"/>
              </w:rPr>
              <w:t xml:space="preserve"> </w:t>
            </w:r>
            <w:proofErr w:type="spellStart"/>
            <w:r w:rsidRPr="00746A0F">
              <w:rPr>
                <w:rFonts w:asciiTheme="minorHAnsi" w:hAnsiTheme="minorHAnsi" w:cstheme="minorHAnsi"/>
                <w:sz w:val="24"/>
                <w:szCs w:val="24"/>
              </w:rPr>
              <w:t>License</w:t>
            </w:r>
            <w:proofErr w:type="spellEnd"/>
            <w:r w:rsidRPr="00746A0F">
              <w:rPr>
                <w:rFonts w:asciiTheme="minorHAnsi" w:hAnsiTheme="minorHAnsi" w:cstheme="minorHAnsi"/>
                <w:sz w:val="24"/>
                <w:szCs w:val="24"/>
              </w:rPr>
              <w:t xml:space="preserve"> </w:t>
            </w:r>
            <w:proofErr w:type="spellStart"/>
            <w:r w:rsidRPr="00746A0F">
              <w:rPr>
                <w:rFonts w:asciiTheme="minorHAnsi" w:hAnsiTheme="minorHAnsi" w:cstheme="minorHAnsi"/>
                <w:sz w:val="24"/>
                <w:szCs w:val="24"/>
              </w:rPr>
              <w:t>Application</w:t>
            </w:r>
            <w:proofErr w:type="spellEnd"/>
            <w:r w:rsidRPr="00746A0F">
              <w:rPr>
                <w:rFonts w:asciiTheme="minorHAnsi" w:hAnsiTheme="minorHAnsi" w:cstheme="minorHAnsi"/>
                <w:sz w:val="24"/>
                <w:szCs w:val="24"/>
              </w:rPr>
              <w:t xml:space="preserve">) por la </w:t>
            </w:r>
            <w:proofErr w:type="spellStart"/>
            <w:r w:rsidRPr="00746A0F">
              <w:rPr>
                <w:rFonts w:asciiTheme="minorHAnsi" w:hAnsiTheme="minorHAnsi" w:cstheme="minorHAnsi"/>
                <w:sz w:val="24"/>
                <w:szCs w:val="24"/>
              </w:rPr>
              <w:t>Food</w:t>
            </w:r>
            <w:proofErr w:type="spellEnd"/>
            <w:r w:rsidRPr="00746A0F">
              <w:rPr>
                <w:rFonts w:asciiTheme="minorHAnsi" w:hAnsiTheme="minorHAnsi" w:cstheme="minorHAnsi"/>
                <w:sz w:val="24"/>
                <w:szCs w:val="24"/>
              </w:rPr>
              <w:t xml:space="preserve"> and </w:t>
            </w:r>
            <w:proofErr w:type="spellStart"/>
            <w:r w:rsidRPr="00746A0F">
              <w:rPr>
                <w:rFonts w:asciiTheme="minorHAnsi" w:hAnsiTheme="minorHAnsi" w:cstheme="minorHAnsi"/>
                <w:sz w:val="24"/>
                <w:szCs w:val="24"/>
              </w:rPr>
              <w:t>Drug</w:t>
            </w:r>
            <w:proofErr w:type="spellEnd"/>
            <w:r w:rsidRPr="00746A0F">
              <w:rPr>
                <w:rFonts w:asciiTheme="minorHAnsi" w:hAnsiTheme="minorHAnsi" w:cstheme="minorHAnsi"/>
                <w:sz w:val="24"/>
                <w:szCs w:val="24"/>
              </w:rPr>
              <w:t xml:space="preserve"> </w:t>
            </w:r>
            <w:proofErr w:type="spellStart"/>
            <w:r w:rsidRPr="00746A0F">
              <w:rPr>
                <w:rFonts w:asciiTheme="minorHAnsi" w:hAnsiTheme="minorHAnsi" w:cstheme="minorHAnsi"/>
                <w:sz w:val="24"/>
                <w:szCs w:val="24"/>
              </w:rPr>
              <w:t>Administration</w:t>
            </w:r>
            <w:proofErr w:type="spellEnd"/>
            <w:r w:rsidRPr="00746A0F">
              <w:rPr>
                <w:rFonts w:asciiTheme="minorHAnsi" w:hAnsiTheme="minorHAnsi" w:cstheme="minorHAnsi"/>
                <w:sz w:val="24"/>
                <w:szCs w:val="24"/>
              </w:rPr>
              <w:t xml:space="preserve"> (FDA, EEUU) o por la Agencia Española del Medicamento o la Agencia Europea del Medicamento (EMA) </w:t>
            </w:r>
          </w:p>
        </w:tc>
        <w:tc>
          <w:tcPr>
            <w:tcW w:w="3543" w:type="dxa"/>
            <w:vAlign w:val="center"/>
          </w:tcPr>
          <w:p w14:paraId="30ED5D58" w14:textId="19C74A17"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 por aceptación</w:t>
            </w:r>
          </w:p>
        </w:tc>
      </w:tr>
      <w:tr w:rsidR="00340E8D" w:rsidRPr="00746A0F" w14:paraId="43996DEB" w14:textId="77777777" w:rsidTr="00096916">
        <w:tc>
          <w:tcPr>
            <w:tcW w:w="4820" w:type="dxa"/>
            <w:vAlign w:val="center"/>
          </w:tcPr>
          <w:p w14:paraId="583E0C11" w14:textId="7328D7CF"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Clasificación como medicamento huérfano por la FDA o la EMA</w:t>
            </w:r>
          </w:p>
        </w:tc>
        <w:tc>
          <w:tcPr>
            <w:tcW w:w="3543" w:type="dxa"/>
            <w:vAlign w:val="center"/>
          </w:tcPr>
          <w:p w14:paraId="5F61BCEB" w14:textId="00EC1E15"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 por la clasificación otorgada por cada agencia</w:t>
            </w:r>
          </w:p>
        </w:tc>
      </w:tr>
      <w:tr w:rsidR="00340E8D" w:rsidRPr="00746A0F" w14:paraId="33FA1ADF" w14:textId="77777777" w:rsidTr="00096916">
        <w:tc>
          <w:tcPr>
            <w:tcW w:w="4820" w:type="dxa"/>
            <w:vAlign w:val="center"/>
          </w:tcPr>
          <w:p w14:paraId="701AB572" w14:textId="0F91D9BE"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Aprobación Reglamentaria necesaria para comercializar por primera vez el Producto en un país que sea Estado Miembro de la Unión Europea en la Fecha de Entrada en Vigor</w:t>
            </w:r>
          </w:p>
        </w:tc>
        <w:tc>
          <w:tcPr>
            <w:tcW w:w="3543" w:type="dxa"/>
            <w:vAlign w:val="center"/>
          </w:tcPr>
          <w:p w14:paraId="4BAFD7E4" w14:textId="695B04B8"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 (un único pago para el primer país de la Unión Europea en el que se logre esa aprobación)</w:t>
            </w:r>
          </w:p>
        </w:tc>
      </w:tr>
      <w:tr w:rsidR="00340E8D" w:rsidRPr="00746A0F" w14:paraId="0DAA64F7" w14:textId="77777777" w:rsidTr="00096916">
        <w:tc>
          <w:tcPr>
            <w:tcW w:w="4820" w:type="dxa"/>
            <w:vAlign w:val="center"/>
          </w:tcPr>
          <w:p w14:paraId="1CE5BD12" w14:textId="63D0F79C"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Aprobación Reglamentaria necesaria para comercializar por primera vez el Producto en los EEUU</w:t>
            </w:r>
          </w:p>
        </w:tc>
        <w:tc>
          <w:tcPr>
            <w:tcW w:w="3543" w:type="dxa"/>
            <w:vAlign w:val="center"/>
          </w:tcPr>
          <w:p w14:paraId="34933022" w14:textId="62B803AC"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n-GB"/>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lang w:val="en-GB"/>
              </w:rPr>
              <w:t xml:space="preserve"> </w:t>
            </w:r>
            <w:r w:rsidRPr="00746A0F">
              <w:rPr>
                <w:rFonts w:asciiTheme="minorHAnsi" w:hAnsiTheme="minorHAnsi" w:cstheme="minorHAnsi"/>
                <w:sz w:val="24"/>
                <w:szCs w:val="24"/>
              </w:rPr>
              <w:t>€</w:t>
            </w:r>
          </w:p>
        </w:tc>
      </w:tr>
      <w:tr w:rsidR="00340E8D" w:rsidRPr="00746A0F" w14:paraId="6BA2060F" w14:textId="77777777" w:rsidTr="00096916">
        <w:tc>
          <w:tcPr>
            <w:tcW w:w="4820" w:type="dxa"/>
            <w:vAlign w:val="center"/>
          </w:tcPr>
          <w:p w14:paraId="5CF01EB0" w14:textId="77777777" w:rsidR="006B3BC2" w:rsidRPr="00746A0F" w:rsidRDefault="006B3BC2" w:rsidP="00746A0F">
            <w:pPr>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Primera venta comercial en el Territorio</w:t>
            </w:r>
          </w:p>
        </w:tc>
        <w:tc>
          <w:tcPr>
            <w:tcW w:w="3543" w:type="dxa"/>
            <w:vAlign w:val="center"/>
          </w:tcPr>
          <w:p w14:paraId="02D6204E" w14:textId="7D4AC518" w:rsidR="006B3BC2" w:rsidRPr="00746A0F" w:rsidRDefault="006B3BC2" w:rsidP="00746A0F">
            <w:pPr>
              <w:keepLines/>
              <w:overflowPunct w:val="0"/>
              <w:autoSpaceDE w:val="0"/>
              <w:autoSpaceDN w:val="0"/>
              <w:adjustRightInd w:val="0"/>
              <w:spacing w:after="120" w:line="360" w:lineRule="auto"/>
              <w:ind w:left="173" w:right="-45"/>
              <w:textAlignment w:val="baseline"/>
              <w:rPr>
                <w:rFonts w:asciiTheme="minorHAnsi" w:hAnsiTheme="minorHAnsi" w:cstheme="minorHAnsi"/>
                <w:sz w:val="24"/>
                <w:szCs w:val="24"/>
                <w:lang w:val="en-GB"/>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lang w:val="en-GB"/>
              </w:rPr>
              <w:t xml:space="preserve"> </w:t>
            </w:r>
            <w:r w:rsidRPr="00746A0F">
              <w:rPr>
                <w:rFonts w:asciiTheme="minorHAnsi" w:hAnsiTheme="minorHAnsi" w:cstheme="minorHAnsi"/>
                <w:sz w:val="24"/>
                <w:szCs w:val="24"/>
              </w:rPr>
              <w:t>€</w:t>
            </w:r>
          </w:p>
        </w:tc>
      </w:tr>
    </w:tbl>
    <w:p w14:paraId="0C24C158" w14:textId="5D26A9D6" w:rsidR="006B3BC2" w:rsidRPr="00746A0F" w:rsidRDefault="006B3BC2" w:rsidP="00746A0F">
      <w:pPr>
        <w:pStyle w:val="Ttulo1"/>
        <w:keepLines w:val="0"/>
        <w:numPr>
          <w:ilvl w:val="1"/>
          <w:numId w:val="25"/>
        </w:numPr>
        <w:suppressAutoHyphens/>
        <w:spacing w:before="120" w:after="120" w:line="360" w:lineRule="auto"/>
        <w:ind w:left="709" w:hanging="709"/>
        <w:rPr>
          <w:rFonts w:asciiTheme="minorHAnsi" w:hAnsiTheme="minorHAnsi" w:cstheme="minorHAnsi"/>
          <w:b/>
          <w:color w:val="auto"/>
          <w:sz w:val="24"/>
          <w:szCs w:val="24"/>
        </w:rPr>
      </w:pPr>
      <w:r w:rsidRPr="00746A0F">
        <w:rPr>
          <w:rFonts w:asciiTheme="minorHAnsi" w:hAnsiTheme="minorHAnsi" w:cstheme="minorHAnsi"/>
          <w:b/>
          <w:color w:val="auto"/>
          <w:sz w:val="24"/>
          <w:szCs w:val="24"/>
        </w:rPr>
        <w:t>Pagos por Comercialización</w:t>
      </w:r>
    </w:p>
    <w:p w14:paraId="41CF505B" w14:textId="2882870C" w:rsidR="00CB7475" w:rsidRPr="00746A0F" w:rsidRDefault="00CB7475" w:rsidP="00746A0F">
      <w:pPr>
        <w:pStyle w:val="Ttulo1"/>
        <w:keepLines w:val="0"/>
        <w:numPr>
          <w:ilvl w:val="2"/>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Regalías</w:t>
      </w:r>
      <w:r w:rsidR="006B3BC2" w:rsidRPr="00746A0F">
        <w:rPr>
          <w:rFonts w:asciiTheme="minorHAnsi" w:hAnsiTheme="minorHAnsi" w:cstheme="minorHAnsi"/>
          <w:b/>
          <w:color w:val="auto"/>
          <w:sz w:val="24"/>
          <w:szCs w:val="24"/>
        </w:rPr>
        <w:t xml:space="preserve"> por Ventas Netas</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pagará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regalías calculadas respecto a las Ventas Netas</w:t>
      </w:r>
      <w:r w:rsidR="006B3BC2" w:rsidRPr="00746A0F">
        <w:rPr>
          <w:rFonts w:asciiTheme="minorHAnsi" w:hAnsiTheme="minorHAnsi" w:cstheme="minorHAnsi"/>
          <w:color w:val="auto"/>
          <w:sz w:val="24"/>
          <w:szCs w:val="24"/>
        </w:rPr>
        <w:t xml:space="preserve"> realizadas</w:t>
      </w:r>
      <w:r w:rsidRPr="00746A0F">
        <w:rPr>
          <w:rFonts w:asciiTheme="minorHAnsi" w:hAnsiTheme="minorHAnsi" w:cstheme="minorHAnsi"/>
          <w:color w:val="auto"/>
          <w:sz w:val="24"/>
          <w:szCs w:val="24"/>
        </w:rPr>
        <w:t xml:space="preserve"> </w:t>
      </w:r>
      <w:r w:rsidR="006B3BC2" w:rsidRPr="00746A0F">
        <w:rPr>
          <w:rFonts w:asciiTheme="minorHAnsi" w:hAnsiTheme="minorHAnsi" w:cstheme="minorHAnsi"/>
          <w:color w:val="auto"/>
          <w:sz w:val="24"/>
          <w:szCs w:val="24"/>
        </w:rPr>
        <w:t xml:space="preserve">por el Licenciatario, y en su caso Filiales o </w:t>
      </w:r>
      <w:proofErr w:type="spellStart"/>
      <w:r w:rsidR="006B3BC2" w:rsidRPr="00746A0F">
        <w:rPr>
          <w:rFonts w:asciiTheme="minorHAnsi" w:hAnsiTheme="minorHAnsi" w:cstheme="minorHAnsi"/>
          <w:color w:val="auto"/>
          <w:sz w:val="24"/>
          <w:szCs w:val="24"/>
        </w:rPr>
        <w:t>Sublicenciatarios</w:t>
      </w:r>
      <w:proofErr w:type="spellEnd"/>
      <w:r w:rsidR="006B3BC2" w:rsidRPr="00746A0F">
        <w:rPr>
          <w:rFonts w:asciiTheme="minorHAnsi" w:hAnsiTheme="minorHAnsi" w:cstheme="minorHAnsi"/>
          <w:color w:val="auto"/>
          <w:sz w:val="24"/>
          <w:szCs w:val="24"/>
        </w:rPr>
        <w:t xml:space="preserve"> de cada Producto</w:t>
      </w:r>
      <w:r w:rsidR="00312DB0"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 xml:space="preserve">según el año natural iniciado en la </w:t>
      </w:r>
      <w:r w:rsidRPr="00746A0F">
        <w:rPr>
          <w:rFonts w:asciiTheme="minorHAnsi" w:hAnsiTheme="minorHAnsi" w:cstheme="minorHAnsi"/>
          <w:color w:val="auto"/>
          <w:sz w:val="24"/>
          <w:szCs w:val="24"/>
        </w:rPr>
        <w:lastRenderedPageBreak/>
        <w:t>Fecha de Entrada en Vigor y por cada país</w:t>
      </w:r>
      <w:r w:rsidR="00312DB0" w:rsidRPr="00746A0F">
        <w:rPr>
          <w:rFonts w:asciiTheme="minorHAnsi" w:hAnsiTheme="minorHAnsi" w:cstheme="minorHAnsi"/>
          <w:color w:val="auto"/>
          <w:sz w:val="24"/>
          <w:szCs w:val="24"/>
        </w:rPr>
        <w:t xml:space="preserve"> del Territorio</w:t>
      </w:r>
      <w:r w:rsidRPr="00746A0F">
        <w:rPr>
          <w:rFonts w:asciiTheme="minorHAnsi" w:hAnsiTheme="minorHAnsi" w:cstheme="minorHAnsi"/>
          <w:color w:val="auto"/>
          <w:sz w:val="24"/>
          <w:szCs w:val="24"/>
        </w:rPr>
        <w:t>. Los porcentajes de regalías se calcularán para las cifras consolidadas, aplicando</w:t>
      </w:r>
    </w:p>
    <w:p w14:paraId="494A9AFC" w14:textId="37D2A048" w:rsidR="00CB7475" w:rsidRPr="00746A0F" w:rsidRDefault="001C14BF"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color w:val="4472C4" w:themeColor="accent1"/>
          <w:sz w:val="24"/>
          <w:szCs w:val="24"/>
        </w:rPr>
        <w:t>[</w:t>
      </w:r>
      <w:r w:rsidR="00D45FD8" w:rsidRPr="00746A0F">
        <w:rPr>
          <w:rFonts w:asciiTheme="minorHAnsi" w:hAnsiTheme="minorHAnsi" w:cstheme="minorHAnsi"/>
          <w:b/>
          <w:color w:val="4472C4" w:themeColor="accent1"/>
          <w:sz w:val="24"/>
          <w:szCs w:val="24"/>
        </w:rPr>
        <w:t>OPCIÓN 1</w:t>
      </w:r>
      <w:r w:rsidR="00CB7475" w:rsidRPr="00746A0F">
        <w:rPr>
          <w:rFonts w:asciiTheme="minorHAnsi" w:hAnsiTheme="minorHAnsi" w:cstheme="minorHAnsi"/>
          <w:color w:val="4472C4" w:themeColor="accent1"/>
          <w:sz w:val="24"/>
          <w:szCs w:val="24"/>
        </w:rPr>
        <w:t>; un solo porcentaje</w:t>
      </w:r>
      <w:r w:rsidRPr="00746A0F">
        <w:rPr>
          <w:rFonts w:asciiTheme="minorHAnsi" w:hAnsiTheme="minorHAnsi" w:cstheme="minorHAnsi"/>
          <w:color w:val="4472C4" w:themeColor="accent1"/>
          <w:sz w:val="24"/>
          <w:szCs w:val="24"/>
        </w:rPr>
        <w:t>]</w:t>
      </w:r>
      <w:r w:rsidR="00CB7475" w:rsidRPr="00746A0F">
        <w:rPr>
          <w:rFonts w:asciiTheme="minorHAnsi" w:hAnsiTheme="minorHAnsi" w:cstheme="minorHAnsi"/>
          <w:color w:val="4472C4" w:themeColor="accent1"/>
          <w:sz w:val="24"/>
          <w:szCs w:val="24"/>
        </w:rPr>
        <w:t xml:space="preserve"> </w:t>
      </w:r>
      <w:r w:rsidR="00CB7475" w:rsidRPr="00746A0F">
        <w:rPr>
          <w:rFonts w:asciiTheme="minorHAnsi" w:hAnsiTheme="minorHAnsi" w:cstheme="minorHAnsi"/>
          <w:sz w:val="24"/>
          <w:szCs w:val="24"/>
        </w:rPr>
        <w:t xml:space="preserve">el </w:t>
      </w:r>
      <w:r w:rsidRPr="00746A0F">
        <w:rPr>
          <w:rFonts w:asciiTheme="minorHAnsi" w:hAnsiTheme="minorHAnsi" w:cstheme="minorHAnsi"/>
          <w:color w:val="FF0000"/>
          <w:spacing w:val="-3"/>
          <w:sz w:val="24"/>
          <w:szCs w:val="24"/>
        </w:rPr>
        <w:t>[•]</w:t>
      </w:r>
      <w:r w:rsidR="00CB7475" w:rsidRPr="00746A0F">
        <w:rPr>
          <w:rFonts w:asciiTheme="minorHAnsi" w:hAnsiTheme="minorHAnsi" w:cstheme="minorHAnsi"/>
          <w:sz w:val="24"/>
          <w:szCs w:val="24"/>
        </w:rPr>
        <w:t xml:space="preserve"> por ciento (</w:t>
      </w:r>
      <w:r w:rsidRPr="00746A0F">
        <w:rPr>
          <w:rFonts w:asciiTheme="minorHAnsi" w:hAnsiTheme="minorHAnsi" w:cstheme="minorHAnsi"/>
          <w:color w:val="FF0000"/>
          <w:spacing w:val="-3"/>
          <w:sz w:val="24"/>
          <w:szCs w:val="24"/>
        </w:rPr>
        <w:t xml:space="preserve">[•] </w:t>
      </w:r>
      <w:r w:rsidR="00CB7475" w:rsidRPr="00746A0F">
        <w:rPr>
          <w:rFonts w:asciiTheme="minorHAnsi" w:hAnsiTheme="minorHAnsi" w:cstheme="minorHAnsi"/>
          <w:sz w:val="24"/>
          <w:szCs w:val="24"/>
        </w:rPr>
        <w:t>%)</w:t>
      </w:r>
      <w:r w:rsidR="001B25CD" w:rsidRPr="00746A0F">
        <w:rPr>
          <w:rFonts w:asciiTheme="minorHAnsi" w:hAnsiTheme="minorHAnsi" w:cstheme="minorHAnsi"/>
          <w:sz w:val="24"/>
          <w:szCs w:val="24"/>
        </w:rPr>
        <w:t xml:space="preserve"> de las Ventas Netas</w:t>
      </w:r>
      <w:r w:rsidR="00CB7475" w:rsidRPr="00746A0F">
        <w:rPr>
          <w:rFonts w:asciiTheme="minorHAnsi" w:hAnsiTheme="minorHAnsi" w:cstheme="minorHAnsi"/>
          <w:sz w:val="24"/>
          <w:szCs w:val="24"/>
        </w:rPr>
        <w:t>.</w:t>
      </w:r>
    </w:p>
    <w:p w14:paraId="4E288CEA" w14:textId="7DD55A69" w:rsidR="00CB7475" w:rsidRPr="00746A0F" w:rsidRDefault="001C14BF"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OPCIÓN 2</w:t>
      </w:r>
      <w:r w:rsidR="00CB7475" w:rsidRPr="00746A0F">
        <w:rPr>
          <w:rFonts w:asciiTheme="minorHAnsi" w:hAnsiTheme="minorHAnsi" w:cstheme="minorHAnsi"/>
          <w:color w:val="4472C4" w:themeColor="accent1"/>
          <w:sz w:val="24"/>
          <w:szCs w:val="24"/>
        </w:rPr>
        <w:t>; por tramos</w:t>
      </w:r>
      <w:r w:rsidRPr="00746A0F">
        <w:rPr>
          <w:rFonts w:asciiTheme="minorHAnsi" w:hAnsiTheme="minorHAnsi" w:cstheme="minorHAnsi"/>
          <w:color w:val="4472C4" w:themeColor="accent1"/>
          <w:sz w:val="24"/>
          <w:szCs w:val="24"/>
        </w:rPr>
        <w:t>]</w:t>
      </w:r>
      <w:r w:rsidR="00CB7475" w:rsidRPr="00746A0F">
        <w:rPr>
          <w:rFonts w:asciiTheme="minorHAnsi" w:hAnsiTheme="minorHAnsi" w:cstheme="minorHAnsi"/>
          <w:color w:val="4472C4" w:themeColor="accent1"/>
          <w:sz w:val="24"/>
          <w:szCs w:val="24"/>
        </w:rPr>
        <w:t xml:space="preserve"> </w:t>
      </w:r>
      <w:r w:rsidR="00CB7475" w:rsidRPr="00746A0F">
        <w:rPr>
          <w:rFonts w:asciiTheme="minorHAnsi" w:hAnsiTheme="minorHAnsi" w:cstheme="minorHAnsi"/>
          <w:sz w:val="24"/>
          <w:szCs w:val="24"/>
        </w:rPr>
        <w:t>el porcentaje correspondiente según los siguientes criterios</w:t>
      </w:r>
      <w:r w:rsidRPr="00746A0F">
        <w:rPr>
          <w:rFonts w:asciiTheme="minorHAnsi" w:hAnsiTheme="minorHAnsi" w:cstheme="minorHAnsi"/>
          <w:sz w:val="24"/>
          <w:szCs w:val="24"/>
        </w:rPr>
        <w:t>:</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4"/>
      </w:tblGrid>
      <w:tr w:rsidR="00CB7475" w:rsidRPr="00746A0F" w14:paraId="72C009D7" w14:textId="77777777" w:rsidTr="00964873">
        <w:tc>
          <w:tcPr>
            <w:tcW w:w="3969" w:type="dxa"/>
            <w:vAlign w:val="center"/>
          </w:tcPr>
          <w:p w14:paraId="04B2BEE9" w14:textId="77777777" w:rsidR="00CB7475" w:rsidRPr="00746A0F" w:rsidRDefault="00CB7475"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rPr>
            </w:pPr>
            <w:r w:rsidRPr="00746A0F">
              <w:rPr>
                <w:rFonts w:asciiTheme="minorHAnsi" w:hAnsiTheme="minorHAnsi" w:cstheme="minorHAnsi"/>
                <w:sz w:val="24"/>
                <w:szCs w:val="24"/>
                <w:u w:val="single"/>
              </w:rPr>
              <w:t>Porcentaje</w:t>
            </w:r>
          </w:p>
        </w:tc>
        <w:tc>
          <w:tcPr>
            <w:tcW w:w="4394" w:type="dxa"/>
            <w:vAlign w:val="center"/>
          </w:tcPr>
          <w:p w14:paraId="58529236" w14:textId="77777777" w:rsidR="00CB7475" w:rsidRPr="00746A0F" w:rsidRDefault="00CB7475"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u w:val="single"/>
              </w:rPr>
            </w:pPr>
            <w:r w:rsidRPr="00746A0F">
              <w:rPr>
                <w:rFonts w:asciiTheme="minorHAnsi" w:hAnsiTheme="minorHAnsi" w:cstheme="minorHAnsi"/>
                <w:sz w:val="24"/>
                <w:szCs w:val="24"/>
                <w:u w:val="single"/>
              </w:rPr>
              <w:t>Ventas Netas Anuales</w:t>
            </w:r>
          </w:p>
        </w:tc>
      </w:tr>
      <w:tr w:rsidR="00CB7475" w:rsidRPr="00746A0F" w14:paraId="4711738F" w14:textId="77777777" w:rsidTr="00964873">
        <w:tc>
          <w:tcPr>
            <w:tcW w:w="3969" w:type="dxa"/>
            <w:vAlign w:val="center"/>
          </w:tcPr>
          <w:p w14:paraId="4C467058" w14:textId="2BC1BC9A" w:rsidR="00CB7475" w:rsidRPr="00746A0F" w:rsidRDefault="001C14BF"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00CB7475" w:rsidRPr="00746A0F">
              <w:rPr>
                <w:rFonts w:asciiTheme="minorHAnsi" w:hAnsiTheme="minorHAnsi" w:cstheme="minorHAnsi"/>
                <w:sz w:val="24"/>
                <w:szCs w:val="24"/>
              </w:rPr>
              <w:t xml:space="preserve"> </w:t>
            </w:r>
            <w:r w:rsidRPr="00746A0F">
              <w:rPr>
                <w:rFonts w:asciiTheme="minorHAnsi" w:hAnsiTheme="minorHAnsi" w:cstheme="minorHAnsi"/>
                <w:sz w:val="24"/>
                <w:szCs w:val="24"/>
              </w:rPr>
              <w:t xml:space="preserve">por ciento </w:t>
            </w:r>
            <w:r w:rsidR="00CB7475" w:rsidRPr="00746A0F">
              <w:rPr>
                <w:rFonts w:asciiTheme="minorHAnsi" w:hAnsiTheme="minorHAnsi" w:cstheme="minorHAnsi"/>
                <w:sz w:val="24"/>
                <w:szCs w:val="24"/>
              </w:rPr>
              <w:t>(</w:t>
            </w:r>
            <w:r w:rsidRPr="00746A0F">
              <w:rPr>
                <w:rFonts w:asciiTheme="minorHAnsi" w:hAnsiTheme="minorHAnsi" w:cstheme="minorHAnsi"/>
                <w:color w:val="FF0000"/>
                <w:spacing w:val="-3"/>
                <w:sz w:val="24"/>
                <w:szCs w:val="24"/>
              </w:rPr>
              <w:t>[•]</w:t>
            </w:r>
            <w:r w:rsidR="00CB7475" w:rsidRPr="00746A0F">
              <w:rPr>
                <w:rFonts w:asciiTheme="minorHAnsi" w:hAnsiTheme="minorHAnsi" w:cstheme="minorHAnsi"/>
                <w:sz w:val="24"/>
                <w:szCs w:val="24"/>
              </w:rPr>
              <w:t>%)</w:t>
            </w:r>
          </w:p>
        </w:tc>
        <w:tc>
          <w:tcPr>
            <w:tcW w:w="4394" w:type="dxa"/>
            <w:vAlign w:val="center"/>
          </w:tcPr>
          <w:p w14:paraId="4550C7E5" w14:textId="5F62F320" w:rsidR="00CB7475" w:rsidRPr="00746A0F" w:rsidRDefault="00177A9D"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pacing w:val="-3"/>
                <w:sz w:val="24"/>
                <w:szCs w:val="24"/>
              </w:rPr>
              <w:t>Inferiores a</w:t>
            </w:r>
            <w:r w:rsidR="00930E85" w:rsidRPr="00746A0F">
              <w:rPr>
                <w:rFonts w:asciiTheme="minorHAnsi" w:hAnsiTheme="minorHAnsi" w:cstheme="minorHAnsi"/>
                <w:sz w:val="24"/>
                <w:szCs w:val="24"/>
              </w:rPr>
              <w:t xml:space="preserve"> </w:t>
            </w:r>
            <w:r w:rsidR="001C14BF" w:rsidRPr="00746A0F">
              <w:rPr>
                <w:rFonts w:asciiTheme="minorHAnsi" w:hAnsiTheme="minorHAnsi" w:cstheme="minorHAnsi"/>
                <w:color w:val="FF0000"/>
                <w:spacing w:val="-3"/>
                <w:sz w:val="24"/>
                <w:szCs w:val="24"/>
              </w:rPr>
              <w:t>[•]</w:t>
            </w:r>
            <w:r w:rsidR="001C14BF" w:rsidRPr="00746A0F">
              <w:rPr>
                <w:rFonts w:asciiTheme="minorHAnsi" w:hAnsiTheme="minorHAnsi" w:cstheme="minorHAnsi"/>
                <w:sz w:val="24"/>
                <w:szCs w:val="24"/>
              </w:rPr>
              <w:t xml:space="preserve"> </w:t>
            </w:r>
            <w:r w:rsidR="00CB7475" w:rsidRPr="00746A0F">
              <w:rPr>
                <w:rFonts w:asciiTheme="minorHAnsi" w:hAnsiTheme="minorHAnsi" w:cstheme="minorHAnsi"/>
                <w:sz w:val="24"/>
                <w:szCs w:val="24"/>
              </w:rPr>
              <w:t xml:space="preserve">€ </w:t>
            </w:r>
          </w:p>
        </w:tc>
      </w:tr>
      <w:tr w:rsidR="00CB7475" w:rsidRPr="00746A0F" w14:paraId="197C7311" w14:textId="77777777" w:rsidTr="00964873">
        <w:tc>
          <w:tcPr>
            <w:tcW w:w="3969" w:type="dxa"/>
            <w:vAlign w:val="center"/>
          </w:tcPr>
          <w:p w14:paraId="038B06DA" w14:textId="7215F4A1" w:rsidR="00CB7475" w:rsidRPr="00746A0F" w:rsidRDefault="001C14BF"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por ciento (</w:t>
            </w: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w:t>
            </w:r>
          </w:p>
        </w:tc>
        <w:tc>
          <w:tcPr>
            <w:tcW w:w="4394" w:type="dxa"/>
            <w:vAlign w:val="center"/>
          </w:tcPr>
          <w:p w14:paraId="07927AC4" w14:textId="4C632777" w:rsidR="00CB7475" w:rsidRPr="00746A0F" w:rsidRDefault="00CB7475"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Entre</w:t>
            </w:r>
            <w:r w:rsidR="00930E85" w:rsidRPr="00746A0F">
              <w:rPr>
                <w:rFonts w:asciiTheme="minorHAnsi" w:hAnsiTheme="minorHAnsi" w:cstheme="minorHAnsi"/>
                <w:sz w:val="24"/>
                <w:szCs w:val="24"/>
              </w:rPr>
              <w:t xml:space="preserve"> </w:t>
            </w:r>
            <w:r w:rsidR="001C14BF" w:rsidRPr="00746A0F">
              <w:rPr>
                <w:rFonts w:asciiTheme="minorHAnsi" w:hAnsiTheme="minorHAnsi" w:cstheme="minorHAnsi"/>
                <w:color w:val="FF0000"/>
                <w:spacing w:val="-3"/>
                <w:sz w:val="24"/>
                <w:szCs w:val="24"/>
              </w:rPr>
              <w:t>[•]</w:t>
            </w:r>
            <w:r w:rsidR="001C14BF" w:rsidRPr="00746A0F">
              <w:rPr>
                <w:rFonts w:asciiTheme="minorHAnsi" w:hAnsiTheme="minorHAnsi" w:cstheme="minorHAnsi"/>
                <w:sz w:val="24"/>
                <w:szCs w:val="24"/>
              </w:rPr>
              <w:t xml:space="preserve"> € </w:t>
            </w:r>
            <w:r w:rsidRPr="00746A0F">
              <w:rPr>
                <w:rFonts w:asciiTheme="minorHAnsi" w:hAnsiTheme="minorHAnsi" w:cstheme="minorHAnsi"/>
                <w:sz w:val="24"/>
                <w:szCs w:val="24"/>
              </w:rPr>
              <w:t xml:space="preserve">y </w:t>
            </w:r>
            <w:r w:rsidR="001C14BF" w:rsidRPr="00746A0F">
              <w:rPr>
                <w:rFonts w:asciiTheme="minorHAnsi" w:hAnsiTheme="minorHAnsi" w:cstheme="minorHAnsi"/>
                <w:color w:val="FF0000"/>
                <w:spacing w:val="-3"/>
                <w:sz w:val="24"/>
                <w:szCs w:val="24"/>
              </w:rPr>
              <w:t>[•]</w:t>
            </w:r>
            <w:r w:rsidR="001C14BF" w:rsidRPr="00746A0F">
              <w:rPr>
                <w:rFonts w:asciiTheme="minorHAnsi" w:hAnsiTheme="minorHAnsi" w:cstheme="minorHAnsi"/>
                <w:sz w:val="24"/>
                <w:szCs w:val="24"/>
              </w:rPr>
              <w:t xml:space="preserve"> € </w:t>
            </w:r>
          </w:p>
        </w:tc>
      </w:tr>
      <w:tr w:rsidR="00CB7475" w:rsidRPr="00746A0F" w14:paraId="20E949EF" w14:textId="77777777" w:rsidTr="00964873">
        <w:tc>
          <w:tcPr>
            <w:tcW w:w="3969" w:type="dxa"/>
            <w:vAlign w:val="center"/>
          </w:tcPr>
          <w:p w14:paraId="5657200D" w14:textId="12EDD7E6" w:rsidR="00CB7475" w:rsidRPr="00746A0F" w:rsidRDefault="001C14BF"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 xml:space="preserve"> por ciento (</w:t>
            </w:r>
            <w:r w:rsidRPr="00746A0F">
              <w:rPr>
                <w:rFonts w:asciiTheme="minorHAnsi" w:hAnsiTheme="minorHAnsi" w:cstheme="minorHAnsi"/>
                <w:color w:val="FF0000"/>
                <w:spacing w:val="-3"/>
                <w:sz w:val="24"/>
                <w:szCs w:val="24"/>
              </w:rPr>
              <w:t>[•]</w:t>
            </w:r>
            <w:r w:rsidRPr="00746A0F">
              <w:rPr>
                <w:rFonts w:asciiTheme="minorHAnsi" w:hAnsiTheme="minorHAnsi" w:cstheme="minorHAnsi"/>
                <w:sz w:val="24"/>
                <w:szCs w:val="24"/>
              </w:rPr>
              <w:t>%)</w:t>
            </w:r>
          </w:p>
        </w:tc>
        <w:tc>
          <w:tcPr>
            <w:tcW w:w="4394" w:type="dxa"/>
            <w:vAlign w:val="center"/>
          </w:tcPr>
          <w:p w14:paraId="67757A7F" w14:textId="498059F6" w:rsidR="00CB7475" w:rsidRPr="00746A0F" w:rsidRDefault="00CB7475" w:rsidP="00746A0F">
            <w:pPr>
              <w:keepNext/>
              <w:keepLines/>
              <w:overflowPunct w:val="0"/>
              <w:autoSpaceDE w:val="0"/>
              <w:autoSpaceDN w:val="0"/>
              <w:adjustRightInd w:val="0"/>
              <w:spacing w:after="120" w:line="360" w:lineRule="auto"/>
              <w:ind w:right="-45"/>
              <w:textAlignment w:val="baseline"/>
              <w:rPr>
                <w:rFonts w:asciiTheme="minorHAnsi" w:hAnsiTheme="minorHAnsi" w:cstheme="minorHAnsi"/>
                <w:sz w:val="24"/>
                <w:szCs w:val="24"/>
              </w:rPr>
            </w:pPr>
            <w:r w:rsidRPr="00746A0F">
              <w:rPr>
                <w:rFonts w:asciiTheme="minorHAnsi" w:hAnsiTheme="minorHAnsi" w:cstheme="minorHAnsi"/>
                <w:sz w:val="24"/>
                <w:szCs w:val="24"/>
              </w:rPr>
              <w:t xml:space="preserve">Superiores </w:t>
            </w:r>
            <w:r w:rsidR="00177A9D" w:rsidRPr="00746A0F">
              <w:rPr>
                <w:rFonts w:asciiTheme="minorHAnsi" w:hAnsiTheme="minorHAnsi" w:cstheme="minorHAnsi"/>
                <w:sz w:val="24"/>
                <w:szCs w:val="24"/>
              </w:rPr>
              <w:t xml:space="preserve">a </w:t>
            </w:r>
            <w:r w:rsidR="001C14BF" w:rsidRPr="00746A0F">
              <w:rPr>
                <w:rFonts w:asciiTheme="minorHAnsi" w:hAnsiTheme="minorHAnsi" w:cstheme="minorHAnsi"/>
                <w:color w:val="FF0000"/>
                <w:spacing w:val="-3"/>
                <w:sz w:val="24"/>
                <w:szCs w:val="24"/>
              </w:rPr>
              <w:t>[•]</w:t>
            </w:r>
            <w:r w:rsidR="001C14BF" w:rsidRPr="00746A0F">
              <w:rPr>
                <w:rFonts w:asciiTheme="minorHAnsi" w:hAnsiTheme="minorHAnsi" w:cstheme="minorHAnsi"/>
                <w:sz w:val="24"/>
                <w:szCs w:val="24"/>
              </w:rPr>
              <w:t xml:space="preserve"> €</w:t>
            </w:r>
          </w:p>
        </w:tc>
      </w:tr>
    </w:tbl>
    <w:p w14:paraId="4E1F8309" w14:textId="77777777" w:rsidR="001C14BF" w:rsidRPr="00746A0F" w:rsidRDefault="001C14BF" w:rsidP="00746A0F">
      <w:pPr>
        <w:spacing w:after="120" w:line="360" w:lineRule="auto"/>
        <w:ind w:left="709" w:right="-45"/>
        <w:rPr>
          <w:rFonts w:asciiTheme="minorHAnsi" w:hAnsiTheme="minorHAnsi" w:cstheme="minorHAnsi"/>
          <w:sz w:val="24"/>
          <w:szCs w:val="24"/>
          <w:highlight w:val="yellow"/>
        </w:rPr>
      </w:pPr>
    </w:p>
    <w:p w14:paraId="0FA0D0F6" w14:textId="4FE9CC8C" w:rsidR="001C14BF" w:rsidRPr="00746A0F" w:rsidRDefault="00AF0225" w:rsidP="00746A0F">
      <w:pPr>
        <w:spacing w:after="120" w:line="360" w:lineRule="auto"/>
        <w:ind w:left="709" w:right="-45" w:hanging="709"/>
        <w:rPr>
          <w:rFonts w:asciiTheme="minorHAnsi" w:hAnsiTheme="minorHAnsi" w:cstheme="minorHAnsi"/>
          <w:sz w:val="24"/>
          <w:szCs w:val="24"/>
        </w:rPr>
      </w:pPr>
      <w:r w:rsidRPr="00746A0F">
        <w:rPr>
          <w:rFonts w:asciiTheme="minorHAnsi" w:hAnsiTheme="minorHAnsi" w:cstheme="minorHAnsi"/>
          <w:b/>
          <w:sz w:val="24"/>
          <w:szCs w:val="24"/>
        </w:rPr>
        <w:t>10.3.1.1</w:t>
      </w:r>
      <w:r w:rsidR="001C14BF" w:rsidRPr="00746A0F">
        <w:rPr>
          <w:rFonts w:asciiTheme="minorHAnsi" w:hAnsiTheme="minorHAnsi" w:cstheme="minorHAnsi"/>
          <w:b/>
          <w:color w:val="4472C4" w:themeColor="accent1"/>
          <w:sz w:val="24"/>
          <w:szCs w:val="24"/>
        </w:rPr>
        <w:t>[O</w:t>
      </w:r>
      <w:r w:rsidR="00E25213" w:rsidRPr="00746A0F">
        <w:rPr>
          <w:rFonts w:asciiTheme="minorHAnsi" w:hAnsiTheme="minorHAnsi" w:cstheme="minorHAnsi"/>
          <w:b/>
          <w:color w:val="4472C4" w:themeColor="accent1"/>
          <w:sz w:val="24"/>
          <w:szCs w:val="24"/>
        </w:rPr>
        <w:t>PCIONAL</w:t>
      </w:r>
      <w:r w:rsidR="00E25213" w:rsidRPr="00746A0F">
        <w:rPr>
          <w:rFonts w:asciiTheme="minorHAnsi" w:hAnsiTheme="minorHAnsi" w:cstheme="minorHAnsi"/>
          <w:color w:val="4472C4" w:themeColor="accent1"/>
          <w:sz w:val="24"/>
          <w:szCs w:val="24"/>
        </w:rPr>
        <w:t xml:space="preserve">, </w:t>
      </w:r>
      <w:r w:rsidR="008A01C0" w:rsidRPr="00746A0F">
        <w:rPr>
          <w:rFonts w:asciiTheme="minorHAnsi" w:hAnsiTheme="minorHAnsi" w:cstheme="minorHAnsi"/>
          <w:color w:val="4472C4" w:themeColor="accent1"/>
          <w:sz w:val="24"/>
          <w:szCs w:val="24"/>
        </w:rPr>
        <w:t>solo en caso que se requiera pactar la reducción del porcentaje de regalías</w:t>
      </w:r>
      <w:r w:rsidR="001C14BF" w:rsidRPr="00746A0F">
        <w:rPr>
          <w:rFonts w:asciiTheme="minorHAnsi" w:hAnsiTheme="minorHAnsi" w:cstheme="minorHAnsi"/>
          <w:color w:val="4472C4" w:themeColor="accent1"/>
          <w:sz w:val="24"/>
          <w:szCs w:val="24"/>
        </w:rPr>
        <w:t xml:space="preserve"> en países donde no hay patente</w:t>
      </w:r>
      <w:r w:rsidR="00827BE2" w:rsidRPr="00746A0F">
        <w:rPr>
          <w:rFonts w:asciiTheme="minorHAnsi" w:hAnsiTheme="minorHAnsi" w:cstheme="minorHAnsi"/>
          <w:color w:val="4472C4" w:themeColor="accent1"/>
          <w:sz w:val="24"/>
          <w:szCs w:val="24"/>
        </w:rPr>
        <w:t xml:space="preserve">, </w:t>
      </w:r>
      <w:r w:rsidR="00827BE2" w:rsidRPr="00746A0F">
        <w:rPr>
          <w:rFonts w:asciiTheme="minorHAnsi" w:hAnsiTheme="minorHAnsi" w:cstheme="minorHAnsi"/>
          <w:color w:val="4472C4" w:themeColor="accent1"/>
          <w:sz w:val="24"/>
          <w:szCs w:val="24"/>
          <w:lang w:val="es-ES"/>
        </w:rPr>
        <w:t>y no sea haya escogido Opción 2 de Territorio</w:t>
      </w:r>
      <w:r w:rsidR="001C14BF" w:rsidRPr="00746A0F">
        <w:rPr>
          <w:rFonts w:asciiTheme="minorHAnsi" w:hAnsiTheme="minorHAnsi" w:cstheme="minorHAnsi"/>
          <w:color w:val="4472C4" w:themeColor="accent1"/>
          <w:sz w:val="24"/>
          <w:szCs w:val="24"/>
        </w:rPr>
        <w:t xml:space="preserve">] </w:t>
      </w:r>
      <w:r w:rsidR="001C14BF" w:rsidRPr="00746A0F">
        <w:rPr>
          <w:rFonts w:asciiTheme="minorHAnsi" w:hAnsiTheme="minorHAnsi" w:cstheme="minorHAnsi"/>
          <w:b/>
          <w:sz w:val="24"/>
          <w:szCs w:val="24"/>
        </w:rPr>
        <w:t>Reducción de regalías.</w:t>
      </w:r>
      <w:r w:rsidR="001C14BF" w:rsidRPr="00746A0F">
        <w:rPr>
          <w:rFonts w:asciiTheme="minorHAnsi" w:hAnsiTheme="minorHAnsi" w:cstheme="minorHAnsi"/>
          <w:sz w:val="24"/>
          <w:szCs w:val="24"/>
        </w:rPr>
        <w:t xml:space="preserve"> En el caso que un Producto comercializado no esté cubierto por un Derecho de Patente, en un país donde dicho Producto se venda por el Licenciatario, Filiales o </w:t>
      </w:r>
      <w:proofErr w:type="spellStart"/>
      <w:r w:rsidR="001C14BF" w:rsidRPr="00746A0F">
        <w:rPr>
          <w:rFonts w:asciiTheme="minorHAnsi" w:hAnsiTheme="minorHAnsi" w:cstheme="minorHAnsi"/>
          <w:sz w:val="24"/>
          <w:szCs w:val="24"/>
        </w:rPr>
        <w:t>Sublicenciatarios</w:t>
      </w:r>
      <w:proofErr w:type="spellEnd"/>
      <w:r w:rsidR="001C14BF" w:rsidRPr="00746A0F">
        <w:rPr>
          <w:rFonts w:asciiTheme="minorHAnsi" w:hAnsiTheme="minorHAnsi" w:cstheme="minorHAnsi"/>
          <w:sz w:val="24"/>
          <w:szCs w:val="24"/>
        </w:rPr>
        <w:t xml:space="preserve"> durante el Periodo de Regalías (como se define en esta cláusula), las regalías a satisfacer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001C14BF" w:rsidRPr="00746A0F">
        <w:rPr>
          <w:rFonts w:asciiTheme="minorHAnsi" w:hAnsiTheme="minorHAnsi" w:cstheme="minorHAnsi"/>
          <w:sz w:val="24"/>
          <w:szCs w:val="24"/>
        </w:rPr>
        <w:t xml:space="preserve"> por las ventas del Producto en dicho país se reducirán en un </w:t>
      </w:r>
      <w:r w:rsidR="001B25CD" w:rsidRPr="00746A0F">
        <w:rPr>
          <w:rFonts w:asciiTheme="minorHAnsi" w:hAnsiTheme="minorHAnsi" w:cstheme="minorHAnsi"/>
          <w:color w:val="FF0000"/>
          <w:spacing w:val="-3"/>
          <w:sz w:val="24"/>
          <w:szCs w:val="24"/>
        </w:rPr>
        <w:t>[•]</w:t>
      </w:r>
      <w:r w:rsidR="001C14BF" w:rsidRPr="00746A0F">
        <w:rPr>
          <w:rFonts w:asciiTheme="minorHAnsi" w:hAnsiTheme="minorHAnsi" w:cstheme="minorHAnsi"/>
          <w:color w:val="FF0000"/>
          <w:sz w:val="24"/>
          <w:szCs w:val="24"/>
        </w:rPr>
        <w:t xml:space="preserve"> </w:t>
      </w:r>
      <w:r w:rsidR="001C14BF" w:rsidRPr="00746A0F">
        <w:rPr>
          <w:rFonts w:asciiTheme="minorHAnsi" w:hAnsiTheme="minorHAnsi" w:cstheme="minorHAnsi"/>
          <w:sz w:val="24"/>
          <w:szCs w:val="24"/>
        </w:rPr>
        <w:t>por ciento (</w:t>
      </w:r>
      <w:r w:rsidR="001B25CD" w:rsidRPr="00746A0F">
        <w:rPr>
          <w:rFonts w:asciiTheme="minorHAnsi" w:hAnsiTheme="minorHAnsi" w:cstheme="minorHAnsi"/>
          <w:color w:val="FF0000"/>
          <w:sz w:val="24"/>
          <w:szCs w:val="24"/>
        </w:rPr>
        <w:t>cifra</w:t>
      </w:r>
      <w:r w:rsidR="001C14BF" w:rsidRPr="00746A0F">
        <w:rPr>
          <w:rFonts w:asciiTheme="minorHAnsi" w:hAnsiTheme="minorHAnsi" w:cstheme="minorHAnsi"/>
          <w:color w:val="FF0000"/>
          <w:sz w:val="24"/>
          <w:szCs w:val="24"/>
        </w:rPr>
        <w:t xml:space="preserve"> </w:t>
      </w:r>
      <w:r w:rsidR="001C14BF" w:rsidRPr="00746A0F">
        <w:rPr>
          <w:rFonts w:asciiTheme="minorHAnsi" w:hAnsiTheme="minorHAnsi" w:cstheme="minorHAnsi"/>
          <w:sz w:val="24"/>
          <w:szCs w:val="24"/>
        </w:rPr>
        <w:t xml:space="preserve">%), excepto en el caso que dicho Producto hubiera estado cubierto por un Derecho de Patente válido y el Licenciatario hubiera abandonado de forma voluntaria los Derechos de </w:t>
      </w:r>
      <w:r w:rsidR="00827BE2" w:rsidRPr="00746A0F">
        <w:rPr>
          <w:rFonts w:asciiTheme="minorHAnsi" w:hAnsiTheme="minorHAnsi" w:cstheme="minorHAnsi"/>
          <w:sz w:val="24"/>
          <w:szCs w:val="24"/>
        </w:rPr>
        <w:t>P</w:t>
      </w:r>
      <w:r w:rsidR="001C14BF" w:rsidRPr="00746A0F">
        <w:rPr>
          <w:rFonts w:asciiTheme="minorHAnsi" w:hAnsiTheme="minorHAnsi" w:cstheme="minorHAnsi"/>
          <w:sz w:val="24"/>
          <w:szCs w:val="24"/>
        </w:rPr>
        <w:t xml:space="preserve">atente en el citado país sin mediar revocación por la oficina de patente del país en cuestión. </w:t>
      </w:r>
    </w:p>
    <w:p w14:paraId="4E17DEF2" w14:textId="0D16D8FB" w:rsidR="001C14BF" w:rsidRPr="00746A0F" w:rsidRDefault="00312DB0" w:rsidP="00746A0F">
      <w:pPr>
        <w:spacing w:after="120" w:line="360" w:lineRule="auto"/>
        <w:ind w:left="709" w:right="-45" w:hanging="709"/>
        <w:rPr>
          <w:rFonts w:asciiTheme="minorHAnsi" w:hAnsiTheme="minorHAnsi" w:cstheme="minorHAnsi"/>
          <w:sz w:val="24"/>
          <w:szCs w:val="24"/>
        </w:rPr>
      </w:pPr>
      <w:r w:rsidRPr="00746A0F">
        <w:rPr>
          <w:rFonts w:asciiTheme="minorHAnsi" w:hAnsiTheme="minorHAnsi" w:cstheme="minorHAnsi"/>
          <w:b/>
          <w:sz w:val="24"/>
          <w:szCs w:val="24"/>
        </w:rPr>
        <w:t>10.3.1.2</w:t>
      </w:r>
      <w:r w:rsidRPr="00746A0F">
        <w:rPr>
          <w:rFonts w:asciiTheme="minorHAnsi" w:hAnsiTheme="minorHAnsi" w:cstheme="minorHAnsi"/>
          <w:sz w:val="24"/>
          <w:szCs w:val="24"/>
        </w:rPr>
        <w:t xml:space="preserve"> </w:t>
      </w:r>
      <w:r w:rsidR="001C14BF" w:rsidRPr="00746A0F">
        <w:rPr>
          <w:rFonts w:asciiTheme="minorHAnsi" w:hAnsiTheme="minorHAnsi" w:cstheme="minorHAnsi"/>
          <w:b/>
          <w:color w:val="4472C4" w:themeColor="accent1"/>
          <w:sz w:val="24"/>
          <w:szCs w:val="24"/>
        </w:rPr>
        <w:t>[O</w:t>
      </w:r>
      <w:r w:rsidR="00E25213" w:rsidRPr="00746A0F">
        <w:rPr>
          <w:rFonts w:asciiTheme="minorHAnsi" w:hAnsiTheme="minorHAnsi" w:cstheme="minorHAnsi"/>
          <w:b/>
          <w:color w:val="4472C4" w:themeColor="accent1"/>
          <w:sz w:val="24"/>
          <w:szCs w:val="24"/>
        </w:rPr>
        <w:t>PCIONAL</w:t>
      </w:r>
      <w:r w:rsidR="001C14BF" w:rsidRPr="00746A0F">
        <w:rPr>
          <w:rFonts w:asciiTheme="minorHAnsi" w:hAnsiTheme="minorHAnsi" w:cstheme="minorHAnsi"/>
          <w:b/>
          <w:color w:val="4472C4" w:themeColor="accent1"/>
          <w:sz w:val="24"/>
          <w:szCs w:val="24"/>
        </w:rPr>
        <w:t>]</w:t>
      </w:r>
      <w:r w:rsidR="001C14BF" w:rsidRPr="00746A0F">
        <w:rPr>
          <w:rFonts w:asciiTheme="minorHAnsi" w:hAnsiTheme="minorHAnsi" w:cstheme="minorHAnsi"/>
          <w:color w:val="4472C4" w:themeColor="accent1"/>
          <w:sz w:val="24"/>
          <w:szCs w:val="24"/>
        </w:rPr>
        <w:t xml:space="preserve"> </w:t>
      </w:r>
      <w:r w:rsidR="008A01C0" w:rsidRPr="00746A0F">
        <w:rPr>
          <w:rFonts w:asciiTheme="minorHAnsi" w:hAnsiTheme="minorHAnsi" w:cstheme="minorHAnsi"/>
          <w:sz w:val="24"/>
          <w:szCs w:val="24"/>
        </w:rPr>
        <w:t>En</w:t>
      </w:r>
      <w:r w:rsidR="001C14BF" w:rsidRPr="00746A0F">
        <w:rPr>
          <w:rFonts w:asciiTheme="minorHAnsi" w:hAnsiTheme="minorHAnsi" w:cstheme="minorHAnsi"/>
          <w:sz w:val="24"/>
          <w:szCs w:val="24"/>
        </w:rPr>
        <w:t xml:space="preserve"> el caso de Comercialización del Producto en países de ingreso mediano bajo (</w:t>
      </w:r>
      <w:proofErr w:type="spellStart"/>
      <w:r w:rsidR="001C14BF" w:rsidRPr="00746A0F">
        <w:rPr>
          <w:rFonts w:asciiTheme="minorHAnsi" w:hAnsiTheme="minorHAnsi" w:cstheme="minorHAnsi"/>
          <w:sz w:val="24"/>
          <w:szCs w:val="24"/>
        </w:rPr>
        <w:t>LMICs</w:t>
      </w:r>
      <w:proofErr w:type="spellEnd"/>
      <w:r w:rsidR="001C14BF" w:rsidRPr="00746A0F">
        <w:rPr>
          <w:rFonts w:asciiTheme="minorHAnsi" w:hAnsiTheme="minorHAnsi" w:cstheme="minorHAnsi"/>
          <w:sz w:val="24"/>
          <w:szCs w:val="24"/>
        </w:rPr>
        <w:t>), los porcentajes de regalías por Ventas Netas anteriores se podrán renegociar siempre y cuando el Licenciatario reduzca el precio de venta del Producto en esos países. A petición del Licenciatario, las Partes negociarán de buena fe las nuevas condiciones, con antelación necesaria a la Comercialización del Producto en esos países.</w:t>
      </w:r>
    </w:p>
    <w:p w14:paraId="5B211AF1" w14:textId="5F154DB0" w:rsidR="002D6118" w:rsidRPr="00746A0F" w:rsidRDefault="002D6118" w:rsidP="00746A0F">
      <w:pPr>
        <w:pStyle w:val="Ttulo1"/>
        <w:keepNext w:val="0"/>
        <w:keepLines w:val="0"/>
        <w:numPr>
          <w:ilvl w:val="2"/>
          <w:numId w:val="25"/>
        </w:numPr>
        <w:suppressAutoHyphens/>
        <w:spacing w:before="0" w:after="120" w:line="360" w:lineRule="auto"/>
        <w:ind w:left="709" w:hanging="709"/>
        <w:rPr>
          <w:rFonts w:asciiTheme="minorHAnsi" w:hAnsiTheme="minorHAnsi" w:cstheme="minorHAnsi"/>
          <w:sz w:val="24"/>
          <w:szCs w:val="24"/>
        </w:rPr>
      </w:pPr>
      <w:r w:rsidRPr="00746A0F">
        <w:rPr>
          <w:rFonts w:asciiTheme="minorHAnsi" w:hAnsiTheme="minorHAnsi" w:cstheme="minorHAnsi"/>
          <w:b/>
          <w:color w:val="auto"/>
          <w:sz w:val="24"/>
          <w:szCs w:val="24"/>
        </w:rPr>
        <w:t>Pagos por Ingresos Netos</w:t>
      </w:r>
      <w:r w:rsidRPr="00746A0F">
        <w:rPr>
          <w:rFonts w:asciiTheme="minorHAnsi" w:hAnsiTheme="minorHAnsi" w:cstheme="minorHAnsi"/>
          <w:color w:val="auto"/>
          <w:sz w:val="24"/>
          <w:szCs w:val="24"/>
        </w:rPr>
        <w:t xml:space="preserve">. El Licenciatario pagará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un </w:t>
      </w:r>
      <w:r w:rsidRPr="00746A0F">
        <w:rPr>
          <w:rFonts w:asciiTheme="minorHAnsi" w:hAnsiTheme="minorHAnsi" w:cstheme="minorHAnsi"/>
          <w:color w:val="FF0000"/>
          <w:spacing w:val="-3"/>
          <w:sz w:val="24"/>
          <w:szCs w:val="24"/>
        </w:rPr>
        <w:t>[•]</w:t>
      </w:r>
      <w:r w:rsidRPr="00746A0F">
        <w:rPr>
          <w:rFonts w:asciiTheme="minorHAnsi" w:hAnsiTheme="minorHAnsi" w:cstheme="minorHAnsi"/>
          <w:color w:val="auto"/>
          <w:sz w:val="24"/>
          <w:szCs w:val="24"/>
        </w:rPr>
        <w:t xml:space="preserve"> por ciento (</w:t>
      </w:r>
      <w:r w:rsidRPr="00746A0F">
        <w:rPr>
          <w:rFonts w:asciiTheme="minorHAnsi" w:hAnsiTheme="minorHAnsi" w:cstheme="minorHAnsi"/>
          <w:color w:val="FF0000"/>
          <w:spacing w:val="-3"/>
          <w:sz w:val="24"/>
          <w:szCs w:val="24"/>
        </w:rPr>
        <w:t>[•]</w:t>
      </w:r>
      <w:r w:rsidRPr="00746A0F">
        <w:rPr>
          <w:rFonts w:asciiTheme="minorHAnsi" w:hAnsiTheme="minorHAnsi" w:cstheme="minorHAnsi"/>
          <w:color w:val="auto"/>
          <w:sz w:val="24"/>
          <w:szCs w:val="24"/>
        </w:rPr>
        <w:t xml:space="preserve"> %) de todos los Ingresos Netos recibidos</w:t>
      </w:r>
      <w:r w:rsidRPr="00746A0F">
        <w:rPr>
          <w:rFonts w:asciiTheme="minorHAnsi" w:hAnsiTheme="minorHAnsi" w:cstheme="minorHAnsi"/>
          <w:sz w:val="24"/>
          <w:szCs w:val="24"/>
        </w:rPr>
        <w:t xml:space="preserve">. </w:t>
      </w:r>
      <w:r w:rsidR="00886F9B" w:rsidRPr="00746A0F">
        <w:rPr>
          <w:rFonts w:asciiTheme="minorHAnsi" w:hAnsiTheme="minorHAnsi" w:cstheme="minorHAnsi"/>
          <w:sz w:val="24"/>
          <w:szCs w:val="24"/>
        </w:rPr>
        <w:t>[</w:t>
      </w:r>
      <w:r w:rsidRPr="00746A0F">
        <w:rPr>
          <w:rFonts w:asciiTheme="minorHAnsi" w:hAnsiTheme="minorHAnsi" w:cstheme="minorHAnsi"/>
          <w:color w:val="4472C4" w:themeColor="accent1"/>
          <w:sz w:val="24"/>
          <w:szCs w:val="24"/>
        </w:rPr>
        <w:t>puede ser un % único o un rango de % en función del desarrollo que se haya hecho desde que se licencia hasta que se ejecute la Sublicencia</w:t>
      </w:r>
      <w:r w:rsidR="00886F9B" w:rsidRPr="00746A0F">
        <w:rPr>
          <w:rFonts w:asciiTheme="minorHAnsi" w:hAnsiTheme="minorHAnsi" w:cstheme="minorHAnsi"/>
          <w:color w:val="4472C4" w:themeColor="accent1"/>
          <w:sz w:val="24"/>
          <w:szCs w:val="24"/>
        </w:rPr>
        <w:t>]</w:t>
      </w:r>
      <w:r w:rsidRPr="00746A0F">
        <w:rPr>
          <w:rFonts w:asciiTheme="minorHAnsi" w:hAnsiTheme="minorHAnsi" w:cstheme="minorHAnsi"/>
          <w:color w:val="4472C4" w:themeColor="accent1"/>
          <w:sz w:val="24"/>
          <w:szCs w:val="24"/>
        </w:rPr>
        <w:t xml:space="preserve">. </w:t>
      </w:r>
    </w:p>
    <w:p w14:paraId="3900E408" w14:textId="77777777" w:rsidR="001B25CD" w:rsidRPr="00746A0F" w:rsidRDefault="002D6118" w:rsidP="00746A0F">
      <w:pPr>
        <w:pStyle w:val="Ttulo1"/>
        <w:numPr>
          <w:ilvl w:val="2"/>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lastRenderedPageBreak/>
        <w:t>Pagos mínimos anuales.</w:t>
      </w:r>
      <w:r w:rsidRPr="00746A0F">
        <w:rPr>
          <w:rFonts w:asciiTheme="minorHAnsi" w:hAnsiTheme="minorHAnsi" w:cstheme="minorHAnsi"/>
          <w:color w:val="auto"/>
          <w:sz w:val="24"/>
          <w:szCs w:val="24"/>
        </w:rPr>
        <w:t xml:space="preserve"> </w:t>
      </w:r>
      <w:r w:rsidRPr="00746A0F">
        <w:rPr>
          <w:rFonts w:asciiTheme="minorHAnsi" w:hAnsiTheme="minorHAnsi" w:cstheme="minorHAnsi"/>
          <w:color w:val="4472C4" w:themeColor="accent1"/>
          <w:sz w:val="24"/>
          <w:szCs w:val="24"/>
        </w:rPr>
        <w:t>[O</w:t>
      </w:r>
      <w:r w:rsidR="00E25213" w:rsidRPr="00746A0F">
        <w:rPr>
          <w:rFonts w:asciiTheme="minorHAnsi" w:hAnsiTheme="minorHAnsi" w:cstheme="minorHAnsi"/>
          <w:color w:val="4472C4" w:themeColor="accent1"/>
          <w:sz w:val="24"/>
          <w:szCs w:val="24"/>
        </w:rPr>
        <w:t>PCIONAL</w:t>
      </w:r>
      <w:r w:rsidRPr="00746A0F">
        <w:rPr>
          <w:rFonts w:asciiTheme="minorHAnsi" w:hAnsiTheme="minorHAnsi" w:cstheme="minorHAnsi"/>
          <w:color w:val="4472C4" w:themeColor="accent1"/>
          <w:sz w:val="24"/>
          <w:szCs w:val="24"/>
        </w:rPr>
        <w:t xml:space="preserve">] </w:t>
      </w:r>
    </w:p>
    <w:p w14:paraId="1B5F4F3E" w14:textId="1E2C3EF6" w:rsidR="002D6118" w:rsidRPr="00746A0F" w:rsidRDefault="002D6118"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4472C4" w:themeColor="accent1"/>
          <w:sz w:val="24"/>
          <w:szCs w:val="24"/>
        </w:rPr>
        <w:t>[</w:t>
      </w:r>
      <w:r w:rsidR="00D45FD8" w:rsidRPr="00746A0F">
        <w:rPr>
          <w:rFonts w:asciiTheme="minorHAnsi" w:hAnsiTheme="minorHAnsi" w:cstheme="minorHAnsi"/>
          <w:b/>
          <w:color w:val="4472C4" w:themeColor="accent1"/>
          <w:sz w:val="24"/>
          <w:szCs w:val="24"/>
        </w:rPr>
        <w:t>OPCIÓN 1</w:t>
      </w:r>
      <w:r w:rsidRPr="00746A0F">
        <w:rPr>
          <w:rFonts w:asciiTheme="minorHAnsi" w:hAnsiTheme="minorHAnsi" w:cstheme="minorHAnsi"/>
          <w:color w:val="4472C4" w:themeColor="accent1"/>
          <w:sz w:val="24"/>
          <w:szCs w:val="24"/>
        </w:rPr>
        <w:t xml:space="preserve">] </w:t>
      </w:r>
      <w:r w:rsidRPr="00746A0F">
        <w:rPr>
          <w:rFonts w:asciiTheme="minorHAnsi" w:hAnsiTheme="minorHAnsi" w:cstheme="minorHAnsi"/>
          <w:color w:val="auto"/>
          <w:sz w:val="24"/>
          <w:szCs w:val="24"/>
        </w:rPr>
        <w:t xml:space="preserve">El Licenciatario pagará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00D44407" w:rsidRPr="00746A0F">
        <w:rPr>
          <w:rFonts w:asciiTheme="minorHAnsi" w:hAnsiTheme="minorHAnsi" w:cstheme="minorHAnsi"/>
          <w:spacing w:val="-3"/>
          <w:sz w:val="24"/>
          <w:szCs w:val="24"/>
        </w:rPr>
        <w:t xml:space="preserve"> </w:t>
      </w:r>
      <w:r w:rsidRPr="00746A0F">
        <w:rPr>
          <w:rFonts w:asciiTheme="minorHAnsi" w:hAnsiTheme="minorHAnsi" w:cstheme="minorHAnsi"/>
          <w:color w:val="auto"/>
          <w:sz w:val="24"/>
          <w:szCs w:val="24"/>
        </w:rPr>
        <w:t xml:space="preserve">una cantidad anual de </w:t>
      </w:r>
      <w:r w:rsidR="00C33572" w:rsidRPr="00746A0F">
        <w:rPr>
          <w:rFonts w:asciiTheme="minorHAnsi" w:hAnsiTheme="minorHAnsi" w:cstheme="minorHAnsi"/>
          <w:color w:val="FF0000"/>
          <w:spacing w:val="-3"/>
          <w:sz w:val="24"/>
          <w:szCs w:val="24"/>
        </w:rPr>
        <w:t xml:space="preserve">[•] </w:t>
      </w:r>
      <w:r w:rsidR="00C33572" w:rsidRPr="00746A0F">
        <w:rPr>
          <w:rFonts w:asciiTheme="minorHAnsi" w:hAnsiTheme="minorHAnsi" w:cstheme="minorHAnsi"/>
          <w:color w:val="auto"/>
          <w:spacing w:val="-3"/>
          <w:sz w:val="24"/>
          <w:szCs w:val="24"/>
        </w:rPr>
        <w:t>euros</w:t>
      </w:r>
      <w:r w:rsidRPr="00746A0F">
        <w:rPr>
          <w:rFonts w:asciiTheme="minorHAnsi" w:hAnsiTheme="minorHAnsi" w:cstheme="minorHAnsi"/>
          <w:color w:val="auto"/>
          <w:sz w:val="24"/>
          <w:szCs w:val="24"/>
        </w:rPr>
        <w:t xml:space="preserve"> (</w:t>
      </w:r>
      <w:r w:rsidR="00C33572" w:rsidRPr="00746A0F">
        <w:rPr>
          <w:rFonts w:asciiTheme="minorHAnsi" w:hAnsiTheme="minorHAnsi" w:cstheme="minorHAnsi"/>
          <w:color w:val="auto"/>
          <w:spacing w:val="-3"/>
          <w:sz w:val="24"/>
          <w:szCs w:val="24"/>
        </w:rPr>
        <w:t>[</w:t>
      </w:r>
      <w:r w:rsidR="00C33572" w:rsidRPr="00746A0F">
        <w:rPr>
          <w:rFonts w:asciiTheme="minorHAnsi" w:hAnsiTheme="minorHAnsi" w:cstheme="minorHAnsi"/>
          <w:color w:val="FF0000"/>
          <w:spacing w:val="-3"/>
          <w:sz w:val="24"/>
          <w:szCs w:val="24"/>
        </w:rPr>
        <w:t>•]</w:t>
      </w:r>
      <w:r w:rsidRPr="00746A0F">
        <w:rPr>
          <w:rFonts w:asciiTheme="minorHAnsi" w:hAnsiTheme="minorHAnsi" w:cstheme="minorHAnsi"/>
          <w:color w:val="auto"/>
          <w:sz w:val="24"/>
          <w:szCs w:val="24"/>
        </w:rPr>
        <w:t xml:space="preserve"> €). </w:t>
      </w:r>
    </w:p>
    <w:p w14:paraId="1EDAE03F" w14:textId="20CD7C24" w:rsidR="00797F81" w:rsidRPr="00746A0F" w:rsidRDefault="002D6118"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OPCIÓN 2</w:t>
      </w:r>
      <w:r w:rsidRPr="00746A0F">
        <w:rPr>
          <w:rFonts w:asciiTheme="minorHAnsi" w:hAnsiTheme="minorHAnsi" w:cstheme="minorHAnsi"/>
          <w:color w:val="4472C4" w:themeColor="accent1"/>
          <w:sz w:val="24"/>
          <w:szCs w:val="24"/>
        </w:rPr>
        <w:t xml:space="preserve">] </w:t>
      </w:r>
      <w:r w:rsidR="00797F81" w:rsidRPr="00746A0F">
        <w:rPr>
          <w:rFonts w:asciiTheme="minorHAnsi" w:hAnsiTheme="minorHAnsi" w:cstheme="minorHAnsi"/>
          <w:color w:val="auto"/>
          <w:sz w:val="24"/>
          <w:szCs w:val="24"/>
        </w:rPr>
        <w:t xml:space="preserve">Cuando del cálculo de las regalías por aplicación de los porcentajes establecidos en la cláusula 10.3.1 resulte una cantidad anual inferior a </w:t>
      </w:r>
      <w:r w:rsidR="00797F81" w:rsidRPr="00746A0F">
        <w:rPr>
          <w:rFonts w:asciiTheme="minorHAnsi" w:hAnsiTheme="minorHAnsi" w:cstheme="minorHAnsi"/>
          <w:color w:val="FF0000"/>
          <w:spacing w:val="-3"/>
          <w:sz w:val="24"/>
          <w:szCs w:val="24"/>
        </w:rPr>
        <w:t>[•]</w:t>
      </w:r>
      <w:r w:rsidR="00797F81" w:rsidRPr="00746A0F">
        <w:rPr>
          <w:rFonts w:asciiTheme="minorHAnsi" w:hAnsiTheme="minorHAnsi" w:cstheme="minorHAnsi"/>
          <w:color w:val="auto"/>
          <w:sz w:val="24"/>
          <w:szCs w:val="24"/>
        </w:rPr>
        <w:t xml:space="preserve"> </w:t>
      </w:r>
      <w:r w:rsidR="00C33572" w:rsidRPr="00746A0F">
        <w:rPr>
          <w:rFonts w:asciiTheme="minorHAnsi" w:hAnsiTheme="minorHAnsi" w:cstheme="minorHAnsi"/>
          <w:color w:val="auto"/>
          <w:sz w:val="24"/>
          <w:szCs w:val="24"/>
        </w:rPr>
        <w:t>e</w:t>
      </w:r>
      <w:r w:rsidR="00797F81" w:rsidRPr="00746A0F">
        <w:rPr>
          <w:rFonts w:asciiTheme="minorHAnsi" w:hAnsiTheme="minorHAnsi" w:cstheme="minorHAnsi"/>
          <w:color w:val="auto"/>
          <w:sz w:val="24"/>
          <w:szCs w:val="24"/>
        </w:rPr>
        <w:t>uros (</w:t>
      </w:r>
      <w:r w:rsidR="00797F81" w:rsidRPr="00746A0F">
        <w:rPr>
          <w:rFonts w:asciiTheme="minorHAnsi" w:hAnsiTheme="minorHAnsi" w:cstheme="minorHAnsi"/>
          <w:color w:val="FF0000"/>
          <w:spacing w:val="-3"/>
          <w:sz w:val="24"/>
          <w:szCs w:val="24"/>
        </w:rPr>
        <w:t>[•]</w:t>
      </w:r>
      <w:r w:rsidR="00797F81" w:rsidRPr="00746A0F">
        <w:rPr>
          <w:rFonts w:asciiTheme="minorHAnsi" w:hAnsiTheme="minorHAnsi" w:cstheme="minorHAnsi"/>
          <w:color w:val="auto"/>
          <w:sz w:val="24"/>
          <w:szCs w:val="24"/>
        </w:rPr>
        <w:t xml:space="preserve"> €), no serán aplicables dichos porcentajes y la cantidad anual a pagar por el Licenciatario será de </w:t>
      </w:r>
      <w:r w:rsidR="00797F81" w:rsidRPr="00746A0F">
        <w:rPr>
          <w:rFonts w:asciiTheme="minorHAnsi" w:hAnsiTheme="minorHAnsi" w:cstheme="minorHAnsi"/>
          <w:color w:val="FF0000"/>
          <w:spacing w:val="-3"/>
          <w:sz w:val="24"/>
          <w:szCs w:val="24"/>
        </w:rPr>
        <w:t>[•]</w:t>
      </w:r>
      <w:r w:rsidR="00797F81" w:rsidRPr="00746A0F">
        <w:rPr>
          <w:rFonts w:asciiTheme="minorHAnsi" w:hAnsiTheme="minorHAnsi" w:cstheme="minorHAnsi"/>
          <w:color w:val="auto"/>
          <w:sz w:val="24"/>
          <w:szCs w:val="24"/>
        </w:rPr>
        <w:t xml:space="preserve"> </w:t>
      </w:r>
      <w:r w:rsidR="00C33572" w:rsidRPr="00746A0F">
        <w:rPr>
          <w:rFonts w:asciiTheme="minorHAnsi" w:hAnsiTheme="minorHAnsi" w:cstheme="minorHAnsi"/>
          <w:color w:val="auto"/>
          <w:sz w:val="24"/>
          <w:szCs w:val="24"/>
        </w:rPr>
        <w:t>e</w:t>
      </w:r>
      <w:r w:rsidR="00797F81" w:rsidRPr="00746A0F">
        <w:rPr>
          <w:rFonts w:asciiTheme="minorHAnsi" w:hAnsiTheme="minorHAnsi" w:cstheme="minorHAnsi"/>
          <w:color w:val="auto"/>
          <w:sz w:val="24"/>
          <w:szCs w:val="24"/>
        </w:rPr>
        <w:t xml:space="preserve">uros </w:t>
      </w:r>
      <w:r w:rsidR="00886F9B" w:rsidRPr="00746A0F">
        <w:rPr>
          <w:rFonts w:asciiTheme="minorHAnsi" w:hAnsiTheme="minorHAnsi" w:cstheme="minorHAnsi"/>
          <w:color w:val="auto"/>
          <w:sz w:val="24"/>
          <w:szCs w:val="24"/>
        </w:rPr>
        <w:t>(</w:t>
      </w:r>
      <w:r w:rsidR="00797F81" w:rsidRPr="00746A0F">
        <w:rPr>
          <w:rFonts w:asciiTheme="minorHAnsi" w:hAnsiTheme="minorHAnsi" w:cstheme="minorHAnsi"/>
          <w:color w:val="FF0000"/>
          <w:spacing w:val="-3"/>
          <w:sz w:val="24"/>
          <w:szCs w:val="24"/>
        </w:rPr>
        <w:t>[•]</w:t>
      </w:r>
      <w:r w:rsidR="00797F81" w:rsidRPr="00746A0F">
        <w:rPr>
          <w:rFonts w:asciiTheme="minorHAnsi" w:hAnsiTheme="minorHAnsi" w:cstheme="minorHAnsi"/>
          <w:color w:val="auto"/>
          <w:sz w:val="24"/>
          <w:szCs w:val="24"/>
        </w:rPr>
        <w:t>€).</w:t>
      </w:r>
    </w:p>
    <w:p w14:paraId="43FFFA05" w14:textId="77777777" w:rsidR="008A01C0" w:rsidRPr="00746A0F" w:rsidRDefault="00797F81"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Periodo de regalías.</w:t>
      </w:r>
      <w:r w:rsidRPr="00746A0F">
        <w:rPr>
          <w:rFonts w:asciiTheme="minorHAnsi" w:hAnsiTheme="minorHAnsi" w:cstheme="minorHAnsi"/>
          <w:color w:val="auto"/>
          <w:sz w:val="24"/>
          <w:szCs w:val="24"/>
        </w:rPr>
        <w:t xml:space="preserve"> </w:t>
      </w:r>
    </w:p>
    <w:p w14:paraId="4793DD81" w14:textId="7CAAEAD5" w:rsidR="00797F81" w:rsidRPr="00746A0F" w:rsidRDefault="00797F81"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4472C4" w:themeColor="accent1"/>
          <w:sz w:val="24"/>
          <w:szCs w:val="24"/>
        </w:rPr>
        <w:t>[</w:t>
      </w:r>
      <w:r w:rsidR="00D45FD8" w:rsidRPr="00746A0F">
        <w:rPr>
          <w:rFonts w:asciiTheme="minorHAnsi" w:hAnsiTheme="minorHAnsi" w:cstheme="minorHAnsi"/>
          <w:b/>
          <w:color w:val="4472C4" w:themeColor="accent1"/>
          <w:sz w:val="24"/>
          <w:szCs w:val="24"/>
        </w:rPr>
        <w:t>OPCIÓN 1</w:t>
      </w:r>
      <w:r w:rsidRPr="00746A0F">
        <w:rPr>
          <w:rFonts w:asciiTheme="minorHAnsi" w:hAnsiTheme="minorHAnsi" w:cstheme="minorHAnsi"/>
          <w:color w:val="4472C4" w:themeColor="accent1"/>
          <w:sz w:val="24"/>
          <w:szCs w:val="24"/>
        </w:rPr>
        <w:t>]</w:t>
      </w:r>
      <w:r w:rsidRPr="00746A0F">
        <w:rPr>
          <w:rFonts w:asciiTheme="minorHAnsi" w:hAnsiTheme="minorHAnsi" w:cstheme="minorHAnsi"/>
          <w:color w:val="0070C0"/>
          <w:sz w:val="24"/>
          <w:szCs w:val="24"/>
        </w:rPr>
        <w:t xml:space="preserve"> </w:t>
      </w:r>
      <w:r w:rsidRPr="00746A0F">
        <w:rPr>
          <w:rFonts w:asciiTheme="minorHAnsi" w:hAnsiTheme="minorHAnsi" w:cstheme="minorHAnsi"/>
          <w:color w:val="auto"/>
          <w:sz w:val="24"/>
          <w:szCs w:val="24"/>
        </w:rPr>
        <w:t>Las regalías y pagos establecidos en esta cláusula 10 serán de aplicación desde la Fecha de Entrada en Vigor y continuarán su efecto para cada país del Territorio y para cada Producto</w:t>
      </w:r>
      <w:r w:rsidRPr="00746A0F">
        <w:rPr>
          <w:rFonts w:asciiTheme="minorHAnsi" w:hAnsiTheme="minorHAnsi" w:cstheme="minorHAnsi"/>
          <w:color w:val="0070C0"/>
          <w:sz w:val="24"/>
          <w:szCs w:val="24"/>
        </w:rPr>
        <w:t xml:space="preserve"> </w:t>
      </w:r>
      <w:r w:rsidRPr="00746A0F">
        <w:rPr>
          <w:rFonts w:asciiTheme="minorHAnsi" w:hAnsiTheme="minorHAnsi" w:cstheme="minorHAnsi"/>
          <w:color w:val="auto"/>
          <w:sz w:val="24"/>
          <w:szCs w:val="24"/>
        </w:rPr>
        <w:t xml:space="preserve">para el periodo más largo entre a) la fecha de caducidad de los Derechos de Patente licenciados, </w:t>
      </w:r>
      <w:r w:rsidRPr="00746A0F">
        <w:rPr>
          <w:rFonts w:asciiTheme="minorHAnsi" w:hAnsiTheme="minorHAnsi" w:cstheme="minorHAnsi"/>
          <w:color w:val="FF0000"/>
          <w:sz w:val="24"/>
          <w:szCs w:val="24"/>
        </w:rPr>
        <w:t xml:space="preserve">[en dicho país </w:t>
      </w:r>
      <w:r w:rsidRPr="00746A0F">
        <w:rPr>
          <w:rFonts w:asciiTheme="minorHAnsi" w:hAnsiTheme="minorHAnsi" w:cstheme="minorHAnsi"/>
          <w:i/>
          <w:color w:val="FF0000"/>
          <w:sz w:val="24"/>
          <w:szCs w:val="24"/>
        </w:rPr>
        <w:t>o</w:t>
      </w:r>
      <w:r w:rsidRPr="00746A0F">
        <w:rPr>
          <w:rFonts w:asciiTheme="minorHAnsi" w:hAnsiTheme="minorHAnsi" w:cstheme="minorHAnsi"/>
          <w:color w:val="FF0000"/>
          <w:sz w:val="24"/>
          <w:szCs w:val="24"/>
        </w:rPr>
        <w:t xml:space="preserve"> en el Territorio]</w:t>
      </w:r>
      <w:r w:rsidRPr="00746A0F">
        <w:rPr>
          <w:rFonts w:asciiTheme="minorHAnsi" w:hAnsiTheme="minorHAnsi" w:cstheme="minorHAnsi"/>
          <w:color w:val="auto"/>
          <w:sz w:val="24"/>
          <w:szCs w:val="24"/>
        </w:rPr>
        <w:t xml:space="preserve"> y b) quince (15) </w:t>
      </w:r>
      <w:r w:rsidRPr="00746A0F">
        <w:rPr>
          <w:rFonts w:asciiTheme="minorHAnsi" w:hAnsiTheme="minorHAnsi" w:cstheme="minorHAnsi"/>
          <w:color w:val="4472C4" w:themeColor="accent1"/>
          <w:sz w:val="24"/>
          <w:szCs w:val="24"/>
        </w:rPr>
        <w:t xml:space="preserve">[a negociar] </w:t>
      </w:r>
      <w:r w:rsidRPr="00746A0F">
        <w:rPr>
          <w:rFonts w:asciiTheme="minorHAnsi" w:hAnsiTheme="minorHAnsi" w:cstheme="minorHAnsi"/>
          <w:color w:val="auto"/>
          <w:sz w:val="24"/>
          <w:szCs w:val="24"/>
        </w:rPr>
        <w:t xml:space="preserve">años desde la fecha de la primera venta comercial del Producto en algún país del Territorio. </w:t>
      </w:r>
    </w:p>
    <w:p w14:paraId="3D95DC6F" w14:textId="092D003B" w:rsidR="00797F81" w:rsidRPr="00746A0F" w:rsidRDefault="00797F81" w:rsidP="00746A0F">
      <w:pPr>
        <w:pStyle w:val="Ttulo1"/>
        <w:keepNext w:val="0"/>
        <w:keepLines w:val="0"/>
        <w:suppressAutoHyphens/>
        <w:spacing w:before="0" w:after="120" w:line="360" w:lineRule="auto"/>
        <w:ind w:left="709"/>
        <w:rPr>
          <w:rFonts w:asciiTheme="minorHAnsi" w:hAnsiTheme="minorHAnsi" w:cstheme="minorHAnsi"/>
          <w:color w:val="auto"/>
          <w:sz w:val="24"/>
          <w:szCs w:val="24"/>
        </w:rPr>
      </w:pPr>
      <w:r w:rsidRPr="00746A0F">
        <w:rPr>
          <w:rFonts w:asciiTheme="minorHAnsi" w:hAnsiTheme="minorHAnsi" w:cstheme="minorHAnsi"/>
          <w:color w:val="4472C4" w:themeColor="accent1"/>
          <w:sz w:val="24"/>
          <w:szCs w:val="24"/>
        </w:rPr>
        <w:t>[</w:t>
      </w:r>
      <w:r w:rsidR="00215163" w:rsidRPr="00746A0F">
        <w:rPr>
          <w:rFonts w:asciiTheme="minorHAnsi" w:hAnsiTheme="minorHAnsi" w:cstheme="minorHAnsi"/>
          <w:b/>
          <w:color w:val="4472C4" w:themeColor="accent1"/>
          <w:sz w:val="24"/>
          <w:szCs w:val="24"/>
        </w:rPr>
        <w:t>OPCIÓN 2</w:t>
      </w:r>
      <w:r w:rsidRPr="00746A0F">
        <w:rPr>
          <w:rFonts w:asciiTheme="minorHAnsi" w:hAnsiTheme="minorHAnsi" w:cstheme="minorHAnsi"/>
          <w:color w:val="4472C4" w:themeColor="accent1"/>
          <w:sz w:val="24"/>
          <w:szCs w:val="24"/>
        </w:rPr>
        <w:t xml:space="preserve">] </w:t>
      </w:r>
      <w:r w:rsidRPr="00746A0F">
        <w:rPr>
          <w:rFonts w:asciiTheme="minorHAnsi" w:hAnsiTheme="minorHAnsi" w:cstheme="minorHAnsi"/>
          <w:color w:val="auto"/>
          <w:sz w:val="24"/>
          <w:szCs w:val="24"/>
        </w:rPr>
        <w:t>Las regalías y pagos establecidos en esta cláusula 10 serán de aplicación desde la Fecha de Entrada en Vigor y continuarán su efecto para cada Producto y para cualquier país del Territorio mientras exista un Derecho de Patente válido en el Territorio.</w:t>
      </w:r>
    </w:p>
    <w:p w14:paraId="07EA64C3" w14:textId="72F4FC08" w:rsidR="00797F81" w:rsidRPr="00746A0F" w:rsidRDefault="00797F81" w:rsidP="00746A0F">
      <w:pPr>
        <w:pStyle w:val="Ttulo1"/>
        <w:keepLines w:val="0"/>
        <w:numPr>
          <w:ilvl w:val="1"/>
          <w:numId w:val="25"/>
        </w:numPr>
        <w:suppressAutoHyphens/>
        <w:spacing w:before="0" w:after="120" w:line="360" w:lineRule="auto"/>
        <w:ind w:left="709" w:hanging="709"/>
        <w:rPr>
          <w:rFonts w:asciiTheme="minorHAnsi" w:hAnsiTheme="minorHAnsi" w:cstheme="minorHAnsi"/>
          <w:b/>
          <w:color w:val="auto"/>
          <w:sz w:val="24"/>
          <w:szCs w:val="24"/>
        </w:rPr>
      </w:pPr>
      <w:r w:rsidRPr="00746A0F">
        <w:rPr>
          <w:rFonts w:asciiTheme="minorHAnsi" w:hAnsiTheme="minorHAnsi" w:cstheme="minorHAnsi"/>
          <w:b/>
          <w:color w:val="auto"/>
          <w:sz w:val="24"/>
          <w:szCs w:val="24"/>
        </w:rPr>
        <w:t xml:space="preserve">Informes de </w:t>
      </w:r>
      <w:r w:rsidR="00C20D03" w:rsidRPr="00746A0F">
        <w:rPr>
          <w:rFonts w:asciiTheme="minorHAnsi" w:hAnsiTheme="minorHAnsi" w:cstheme="minorHAnsi"/>
          <w:b/>
          <w:color w:val="auto"/>
          <w:sz w:val="24"/>
          <w:szCs w:val="24"/>
        </w:rPr>
        <w:t>regalías</w:t>
      </w:r>
      <w:r w:rsidRPr="00746A0F">
        <w:rPr>
          <w:rFonts w:asciiTheme="minorHAnsi" w:hAnsiTheme="minorHAnsi" w:cstheme="minorHAnsi"/>
          <w:b/>
          <w:color w:val="auto"/>
          <w:sz w:val="24"/>
          <w:szCs w:val="24"/>
        </w:rPr>
        <w:t xml:space="preserve"> y seguimiento.</w:t>
      </w:r>
    </w:p>
    <w:p w14:paraId="386B2021" w14:textId="450E77AC" w:rsidR="00CB7475" w:rsidRPr="00746A0F" w:rsidRDefault="00CB7475" w:rsidP="00746A0F">
      <w:pPr>
        <w:pStyle w:val="Ttulo1"/>
        <w:keepNext w:val="0"/>
        <w:keepLines w:val="0"/>
        <w:numPr>
          <w:ilvl w:val="2"/>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Informes de regalías.</w:t>
      </w:r>
      <w:r w:rsidRPr="00746A0F">
        <w:rPr>
          <w:rFonts w:asciiTheme="minorHAnsi" w:hAnsiTheme="minorHAnsi" w:cstheme="minorHAnsi"/>
          <w:color w:val="auto"/>
          <w:sz w:val="24"/>
          <w:szCs w:val="24"/>
        </w:rPr>
        <w:t xml:space="preserve"> Dentro de un plazo de treinta (30) días naturales </w:t>
      </w:r>
      <w:r w:rsidR="00C20D03" w:rsidRPr="00746A0F">
        <w:rPr>
          <w:rFonts w:asciiTheme="minorHAnsi" w:hAnsiTheme="minorHAnsi" w:cstheme="minorHAnsi"/>
          <w:color w:val="auto"/>
          <w:sz w:val="24"/>
          <w:szCs w:val="24"/>
        </w:rPr>
        <w:t>tras la finalización de cada Año Natural</w:t>
      </w:r>
      <w:r w:rsidRPr="00746A0F">
        <w:rPr>
          <w:rFonts w:asciiTheme="minorHAnsi" w:hAnsiTheme="minorHAnsi" w:cstheme="minorHAnsi"/>
          <w:color w:val="auto"/>
          <w:sz w:val="24"/>
          <w:szCs w:val="24"/>
        </w:rPr>
        <w:t xml:space="preserve"> iniciado en la Fecha de Entrada en Vigor, </w:t>
      </w:r>
      <w:r w:rsidR="002D6118" w:rsidRPr="00746A0F">
        <w:rPr>
          <w:rFonts w:asciiTheme="minorHAnsi" w:hAnsiTheme="minorHAnsi" w:cstheme="minorHAnsi"/>
          <w:color w:val="auto"/>
          <w:sz w:val="24"/>
          <w:szCs w:val="24"/>
        </w:rPr>
        <w:t>e</w:t>
      </w:r>
      <w:r w:rsidR="001C0D5E" w:rsidRPr="00746A0F">
        <w:rPr>
          <w:rFonts w:asciiTheme="minorHAnsi" w:hAnsiTheme="minorHAnsi" w:cstheme="minorHAnsi"/>
          <w:color w:val="auto"/>
          <w:sz w:val="24"/>
          <w:szCs w:val="24"/>
        </w:rPr>
        <w:t>l Licenciatario</w:t>
      </w:r>
      <w:r w:rsidRPr="00746A0F">
        <w:rPr>
          <w:rFonts w:asciiTheme="minorHAnsi" w:hAnsiTheme="minorHAnsi" w:cstheme="minorHAnsi"/>
          <w:color w:val="auto"/>
          <w:sz w:val="24"/>
          <w:szCs w:val="24"/>
        </w:rPr>
        <w:t xml:space="preserve"> enviará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00C20D03" w:rsidRPr="00746A0F">
        <w:rPr>
          <w:rFonts w:asciiTheme="minorHAnsi" w:hAnsiTheme="minorHAnsi" w:cstheme="minorHAnsi"/>
          <w:color w:val="FF0000"/>
          <w:sz w:val="24"/>
          <w:szCs w:val="24"/>
        </w:rPr>
        <w:t xml:space="preserve">, </w:t>
      </w:r>
      <w:r w:rsidR="00C20D03" w:rsidRPr="00746A0F">
        <w:rPr>
          <w:rFonts w:asciiTheme="minorHAnsi" w:hAnsiTheme="minorHAnsi" w:cstheme="minorHAnsi"/>
          <w:color w:val="auto"/>
          <w:sz w:val="24"/>
          <w:szCs w:val="24"/>
        </w:rPr>
        <w:t xml:space="preserve">contra certificación expedida por </w:t>
      </w:r>
      <w:r w:rsidR="004B6AEE"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C20D03" w:rsidRPr="00746A0F">
        <w:rPr>
          <w:rFonts w:asciiTheme="minorHAnsi" w:hAnsiTheme="minorHAnsi" w:cstheme="minorHAnsi"/>
          <w:color w:val="FF0000"/>
          <w:sz w:val="24"/>
          <w:szCs w:val="24"/>
        </w:rPr>
        <w:t xml:space="preserve"> </w:t>
      </w:r>
      <w:r w:rsidR="00C20D03" w:rsidRPr="00746A0F">
        <w:rPr>
          <w:rFonts w:asciiTheme="minorHAnsi" w:hAnsiTheme="minorHAnsi" w:cstheme="minorHAnsi"/>
          <w:color w:val="auto"/>
          <w:sz w:val="24"/>
          <w:szCs w:val="24"/>
        </w:rPr>
        <w:t>en la quede constancia de su recepción,</w:t>
      </w:r>
      <w:r w:rsidRPr="00746A0F">
        <w:rPr>
          <w:rFonts w:asciiTheme="minorHAnsi" w:hAnsiTheme="minorHAnsi" w:cstheme="minorHAnsi"/>
          <w:color w:val="auto"/>
          <w:sz w:val="24"/>
          <w:szCs w:val="24"/>
        </w:rPr>
        <w:t xml:space="preserve"> un informe </w:t>
      </w:r>
      <w:r w:rsidR="00C20D03" w:rsidRPr="00746A0F">
        <w:rPr>
          <w:rFonts w:asciiTheme="minorHAnsi" w:hAnsiTheme="minorHAnsi" w:cstheme="minorHAnsi"/>
          <w:color w:val="auto"/>
          <w:sz w:val="24"/>
          <w:szCs w:val="24"/>
        </w:rPr>
        <w:t xml:space="preserve">de regalías </w:t>
      </w:r>
      <w:r w:rsidRPr="00746A0F">
        <w:rPr>
          <w:rFonts w:asciiTheme="minorHAnsi" w:hAnsiTheme="minorHAnsi" w:cstheme="minorHAnsi"/>
          <w:color w:val="auto"/>
          <w:sz w:val="24"/>
          <w:szCs w:val="24"/>
        </w:rPr>
        <w:t>en el que se detallará</w:t>
      </w:r>
      <w:r w:rsidR="00C20D03" w:rsidRPr="00746A0F">
        <w:rPr>
          <w:rFonts w:asciiTheme="minorHAnsi" w:hAnsiTheme="minorHAnsi" w:cstheme="minorHAnsi"/>
          <w:color w:val="auto"/>
          <w:sz w:val="24"/>
          <w:szCs w:val="24"/>
        </w:rPr>
        <w:t xml:space="preserve"> para cada Producto, descripción del Producto y su nombre comercial, especificando en cada caso, por países y, en su caso, por </w:t>
      </w:r>
      <w:r w:rsidR="00C33572" w:rsidRPr="00746A0F">
        <w:rPr>
          <w:rFonts w:asciiTheme="minorHAnsi" w:hAnsiTheme="minorHAnsi" w:cstheme="minorHAnsi"/>
          <w:color w:val="auto"/>
          <w:sz w:val="24"/>
          <w:szCs w:val="24"/>
        </w:rPr>
        <w:t>Campos</w:t>
      </w:r>
      <w:r w:rsidR="00C20D03" w:rsidRPr="00746A0F">
        <w:rPr>
          <w:rFonts w:asciiTheme="minorHAnsi" w:hAnsiTheme="minorHAnsi" w:cstheme="minorHAnsi"/>
          <w:color w:val="auto"/>
          <w:sz w:val="24"/>
          <w:szCs w:val="24"/>
        </w:rPr>
        <w:t xml:space="preserve"> de aplicación</w:t>
      </w:r>
      <w:r w:rsidRPr="00746A0F">
        <w:rPr>
          <w:rFonts w:asciiTheme="minorHAnsi" w:hAnsiTheme="minorHAnsi" w:cstheme="minorHAnsi"/>
          <w:color w:val="auto"/>
          <w:sz w:val="24"/>
          <w:szCs w:val="24"/>
        </w:rPr>
        <w:t>:</w:t>
      </w:r>
    </w:p>
    <w:p w14:paraId="00BC5AE6" w14:textId="602CEE05" w:rsidR="00CB7475" w:rsidRPr="00746A0F" w:rsidRDefault="00CB7475" w:rsidP="00746A0F">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Las ventas brutas</w:t>
      </w:r>
      <w:r w:rsidR="00C20D03" w:rsidRPr="00746A0F">
        <w:rPr>
          <w:rFonts w:asciiTheme="minorHAnsi" w:hAnsiTheme="minorHAnsi" w:cstheme="minorHAnsi"/>
          <w:spacing w:val="-3"/>
          <w:sz w:val="24"/>
          <w:szCs w:val="24"/>
        </w:rPr>
        <w:t>;</w:t>
      </w:r>
    </w:p>
    <w:p w14:paraId="54F7D2EA" w14:textId="37F81F1E" w:rsidR="00CB7475" w:rsidRPr="00746A0F" w:rsidRDefault="00CB7475" w:rsidP="00746A0F">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Todas las deducciones que se hayan aplicado según la definición de Ventas Netas</w:t>
      </w:r>
      <w:r w:rsidR="00C20D03" w:rsidRPr="00746A0F">
        <w:rPr>
          <w:rFonts w:asciiTheme="minorHAnsi" w:hAnsiTheme="minorHAnsi" w:cstheme="minorHAnsi"/>
          <w:spacing w:val="-3"/>
          <w:sz w:val="24"/>
          <w:szCs w:val="24"/>
        </w:rPr>
        <w:t>;</w:t>
      </w:r>
    </w:p>
    <w:p w14:paraId="3E427460" w14:textId="77777777" w:rsidR="00C20D03" w:rsidRPr="00746A0F" w:rsidRDefault="00CB7475" w:rsidP="00746A0F">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t>Las Ventas Netas,</w:t>
      </w:r>
    </w:p>
    <w:p w14:paraId="42633F0A" w14:textId="49495CF4" w:rsidR="00CB7475" w:rsidRPr="00746A0F" w:rsidRDefault="00C20D03" w:rsidP="00746A0F">
      <w:pPr>
        <w:numPr>
          <w:ilvl w:val="0"/>
          <w:numId w:val="45"/>
        </w:numPr>
        <w:tabs>
          <w:tab w:val="clear" w:pos="1429"/>
          <w:tab w:val="num" w:pos="1134"/>
        </w:tabs>
        <w:suppressAutoHyphens/>
        <w:spacing w:after="120" w:line="360" w:lineRule="auto"/>
        <w:ind w:left="1134" w:hanging="425"/>
        <w:rPr>
          <w:rFonts w:asciiTheme="minorHAnsi" w:hAnsiTheme="minorHAnsi" w:cstheme="minorHAnsi"/>
          <w:spacing w:val="-3"/>
          <w:sz w:val="24"/>
          <w:szCs w:val="24"/>
        </w:rPr>
      </w:pPr>
      <w:r w:rsidRPr="00746A0F">
        <w:rPr>
          <w:rFonts w:asciiTheme="minorHAnsi" w:hAnsiTheme="minorHAnsi" w:cstheme="minorHAnsi"/>
          <w:spacing w:val="-3"/>
          <w:sz w:val="24"/>
          <w:szCs w:val="24"/>
        </w:rPr>
        <w:lastRenderedPageBreak/>
        <w:t>Los Ingresos Netos</w:t>
      </w:r>
      <w:r w:rsidR="00CB7475" w:rsidRPr="00746A0F">
        <w:rPr>
          <w:rFonts w:asciiTheme="minorHAnsi" w:hAnsiTheme="minorHAnsi" w:cstheme="minorHAnsi"/>
          <w:spacing w:val="-3"/>
          <w:sz w:val="24"/>
          <w:szCs w:val="24"/>
        </w:rPr>
        <w:t xml:space="preserve"> y</w:t>
      </w:r>
    </w:p>
    <w:p w14:paraId="74763460" w14:textId="429311DA" w:rsidR="00CB7475" w:rsidRPr="00746A0F" w:rsidRDefault="00CB7475" w:rsidP="00746A0F">
      <w:pPr>
        <w:numPr>
          <w:ilvl w:val="0"/>
          <w:numId w:val="45"/>
        </w:numPr>
        <w:tabs>
          <w:tab w:val="clear" w:pos="1429"/>
          <w:tab w:val="num" w:pos="1134"/>
        </w:tabs>
        <w:suppressAutoHyphens/>
        <w:spacing w:after="120" w:line="360" w:lineRule="auto"/>
        <w:ind w:left="1134" w:hanging="425"/>
        <w:rPr>
          <w:rFonts w:asciiTheme="minorHAnsi" w:hAnsiTheme="minorHAnsi" w:cstheme="minorHAnsi"/>
          <w:sz w:val="24"/>
          <w:szCs w:val="24"/>
          <w:lang w:val="en-GB"/>
        </w:rPr>
      </w:pPr>
      <w:r w:rsidRPr="00746A0F">
        <w:rPr>
          <w:rFonts w:asciiTheme="minorHAnsi" w:hAnsiTheme="minorHAnsi" w:cstheme="minorHAnsi"/>
          <w:spacing w:val="-3"/>
          <w:sz w:val="24"/>
          <w:szCs w:val="24"/>
        </w:rPr>
        <w:t>L</w:t>
      </w:r>
      <w:r w:rsidR="00C20D03" w:rsidRPr="00746A0F">
        <w:rPr>
          <w:rFonts w:asciiTheme="minorHAnsi" w:hAnsiTheme="minorHAnsi" w:cstheme="minorHAnsi"/>
          <w:spacing w:val="-3"/>
          <w:sz w:val="24"/>
          <w:szCs w:val="24"/>
        </w:rPr>
        <w:t>os pagos a realizar por</w:t>
      </w:r>
      <w:r w:rsidRPr="00746A0F">
        <w:rPr>
          <w:rFonts w:asciiTheme="minorHAnsi" w:hAnsiTheme="minorHAnsi" w:cstheme="minorHAnsi"/>
          <w:spacing w:val="-3"/>
          <w:sz w:val="24"/>
          <w:szCs w:val="24"/>
        </w:rPr>
        <w:t xml:space="preserve"> regalías </w:t>
      </w:r>
      <w:r w:rsidR="00C20D03" w:rsidRPr="00746A0F">
        <w:rPr>
          <w:rFonts w:asciiTheme="minorHAnsi" w:hAnsiTheme="minorHAnsi" w:cstheme="minorHAnsi"/>
          <w:spacing w:val="-3"/>
          <w:sz w:val="24"/>
          <w:szCs w:val="24"/>
        </w:rPr>
        <w:t>e Ingresos Netos.</w:t>
      </w:r>
    </w:p>
    <w:p w14:paraId="75C44D98" w14:textId="659BB3DA" w:rsidR="00CB7475" w:rsidRPr="00746A0F" w:rsidRDefault="00CB7475" w:rsidP="00746A0F">
      <w:pPr>
        <w:spacing w:after="120" w:line="360" w:lineRule="auto"/>
        <w:ind w:left="709" w:right="-45"/>
        <w:rPr>
          <w:rFonts w:asciiTheme="minorHAnsi" w:hAnsiTheme="minorHAnsi" w:cstheme="minorHAnsi"/>
          <w:sz w:val="24"/>
          <w:szCs w:val="24"/>
        </w:rPr>
      </w:pPr>
      <w:r w:rsidRPr="00746A0F">
        <w:rPr>
          <w:rFonts w:asciiTheme="minorHAnsi" w:hAnsiTheme="minorHAnsi" w:cstheme="minorHAnsi"/>
          <w:sz w:val="24"/>
          <w:szCs w:val="24"/>
        </w:rPr>
        <w:t xml:space="preserve">En el caso de no existir ninguna venta del Producto en una anualidad </w:t>
      </w:r>
      <w:r w:rsidR="00C20D03" w:rsidRPr="00746A0F">
        <w:rPr>
          <w:rFonts w:asciiTheme="minorHAnsi" w:hAnsiTheme="minorHAnsi" w:cstheme="minorHAnsi"/>
          <w:sz w:val="24"/>
          <w:szCs w:val="24"/>
        </w:rPr>
        <w:t>e</w:t>
      </w:r>
      <w:r w:rsidR="001C0D5E" w:rsidRPr="00746A0F">
        <w:rPr>
          <w:rFonts w:asciiTheme="minorHAnsi" w:hAnsiTheme="minorHAnsi" w:cstheme="minorHAnsi"/>
          <w:sz w:val="24"/>
          <w:szCs w:val="24"/>
        </w:rPr>
        <w:t>l Licenciatario</w:t>
      </w:r>
      <w:r w:rsidRPr="00746A0F">
        <w:rPr>
          <w:rFonts w:asciiTheme="minorHAnsi" w:hAnsiTheme="minorHAnsi" w:cstheme="minorHAnsi"/>
          <w:sz w:val="24"/>
          <w:szCs w:val="24"/>
        </w:rPr>
        <w:t xml:space="preserve"> lo notificará igualmente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en el informe de regalías</w:t>
      </w:r>
      <w:r w:rsidR="00645D7F" w:rsidRPr="00746A0F">
        <w:rPr>
          <w:rFonts w:asciiTheme="minorHAnsi" w:hAnsiTheme="minorHAnsi" w:cstheme="minorHAnsi"/>
          <w:sz w:val="24"/>
          <w:szCs w:val="24"/>
        </w:rPr>
        <w:t xml:space="preserve"> describiendo el grado de desarrollo técnico y comercial de los Productos o Procedimientos</w:t>
      </w:r>
      <w:r w:rsidRPr="00746A0F">
        <w:rPr>
          <w:rFonts w:asciiTheme="minorHAnsi" w:hAnsiTheme="minorHAnsi" w:cstheme="minorHAnsi"/>
          <w:sz w:val="24"/>
          <w:szCs w:val="24"/>
        </w:rPr>
        <w:t>.</w:t>
      </w:r>
    </w:p>
    <w:p w14:paraId="4801B2E5" w14:textId="14D97FE4" w:rsidR="00645D7F" w:rsidRPr="00746A0F" w:rsidRDefault="00645D7F" w:rsidP="00746A0F">
      <w:pPr>
        <w:pStyle w:val="Prrafodelista"/>
        <w:numPr>
          <w:ilvl w:val="2"/>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eastAsiaTheme="majorEastAsia" w:hAnsiTheme="minorHAnsi" w:cstheme="minorHAnsi"/>
          <w:b/>
          <w:sz w:val="24"/>
          <w:szCs w:val="24"/>
          <w:lang w:val="es-ES_tradnl"/>
        </w:rPr>
        <w:t>Informes de seguimiento.</w:t>
      </w:r>
      <w:r w:rsidRPr="00746A0F">
        <w:rPr>
          <w:rFonts w:asciiTheme="minorHAnsi" w:eastAsiaTheme="majorEastAsia" w:hAnsiTheme="minorHAnsi" w:cstheme="minorHAnsi"/>
          <w:sz w:val="24"/>
          <w:szCs w:val="24"/>
          <w:lang w:val="es-ES_tradnl"/>
        </w:rPr>
        <w:t xml:space="preserve"> Dentro de un plazo de treinta (30) días naturales tras la finalización de cada Año Natural, el Licenciatario enviará un informe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t>[ACRÓNIMO EP]</w:t>
      </w:r>
      <w:r w:rsidRPr="00746A0F">
        <w:rPr>
          <w:rFonts w:asciiTheme="minorHAnsi" w:hAnsiTheme="minorHAnsi" w:cstheme="minorHAnsi"/>
          <w:sz w:val="24"/>
          <w:szCs w:val="24"/>
        </w:rPr>
        <w:t xml:space="preserve"> </w:t>
      </w:r>
      <w:r w:rsidRPr="00746A0F">
        <w:rPr>
          <w:rFonts w:asciiTheme="minorHAnsi" w:eastAsiaTheme="majorEastAsia" w:hAnsiTheme="minorHAnsi" w:cstheme="minorHAnsi"/>
          <w:sz w:val="24"/>
          <w:szCs w:val="24"/>
          <w:lang w:val="es-ES_tradnl"/>
        </w:rPr>
        <w:t xml:space="preserve">que incluya de manera enunciativa pero no exhaustiva: iniciativas o actividades relacionadas con el desarrollo, producción y comercialización de los Derechos Licenciados, así como ensayos realizados, contratos firmados con Terceros o proyectos solicitados de financiación pública. La entrega y el uso de dichos informes estarán sujetos a la más estricta confidencialidad por parte </w:t>
      </w:r>
      <w:r w:rsidR="004B6AEE" w:rsidRPr="00746A0F">
        <w:rPr>
          <w:rFonts w:asciiTheme="minorHAnsi" w:eastAsiaTheme="majorEastAsia" w:hAnsiTheme="minorHAnsi" w:cstheme="minorHAnsi"/>
          <w:sz w:val="24"/>
          <w:szCs w:val="24"/>
          <w:lang w:val="es-ES_tradnl"/>
        </w:rPr>
        <w:t xml:space="preserve">de </w:t>
      </w:r>
      <w:r w:rsidR="004B6AEE" w:rsidRPr="00746A0F">
        <w:rPr>
          <w:rFonts w:asciiTheme="minorHAnsi" w:eastAsiaTheme="majorEastAsia" w:hAnsiTheme="minorHAnsi" w:cstheme="minorHAnsi"/>
          <w:color w:val="FF0000"/>
          <w:sz w:val="24"/>
          <w:szCs w:val="24"/>
          <w:lang w:val="es-ES_tradnl"/>
        </w:rPr>
        <w:t>[ACRÓNIMO EP]</w:t>
      </w:r>
      <w:r w:rsidRPr="00746A0F">
        <w:rPr>
          <w:rFonts w:asciiTheme="minorHAnsi" w:eastAsiaTheme="majorEastAsia" w:hAnsiTheme="minorHAnsi" w:cstheme="minorHAnsi"/>
          <w:sz w:val="24"/>
          <w:szCs w:val="24"/>
          <w:lang w:val="es-ES_tradnl"/>
        </w:rPr>
        <w:t>.</w:t>
      </w:r>
    </w:p>
    <w:p w14:paraId="08FD885B" w14:textId="234D16FE" w:rsidR="00446725" w:rsidRPr="00746A0F" w:rsidRDefault="00645D7F" w:rsidP="00746A0F">
      <w:pPr>
        <w:pStyle w:val="Prrafodelista"/>
        <w:numPr>
          <w:ilvl w:val="2"/>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eastAsiaTheme="majorEastAsia" w:hAnsiTheme="minorHAnsi" w:cstheme="minorHAnsi"/>
          <w:b/>
          <w:sz w:val="24"/>
          <w:szCs w:val="24"/>
          <w:lang w:val="es-ES_tradnl"/>
        </w:rPr>
        <w:t>Aprobación regulatoria.</w:t>
      </w:r>
      <w:r w:rsidRPr="00746A0F">
        <w:rPr>
          <w:rFonts w:asciiTheme="minorHAnsi" w:eastAsiaTheme="majorEastAsia" w:hAnsiTheme="minorHAnsi" w:cstheme="minorHAnsi"/>
          <w:sz w:val="24"/>
          <w:szCs w:val="24"/>
          <w:lang w:val="es-ES_tradnl"/>
        </w:rPr>
        <w:t xml:space="preserve"> </w:t>
      </w:r>
      <w:bookmarkStart w:id="24" w:name="_Hlk225787427"/>
      <w:r w:rsidRPr="00746A0F">
        <w:rPr>
          <w:rFonts w:asciiTheme="minorHAnsi" w:eastAsiaTheme="majorEastAsia" w:hAnsiTheme="minorHAnsi" w:cstheme="minorHAnsi"/>
          <w:color w:val="4472C4" w:themeColor="accent1"/>
          <w:sz w:val="24"/>
          <w:szCs w:val="24"/>
          <w:lang w:val="es-ES_tradnl"/>
        </w:rPr>
        <w:t>[</w:t>
      </w:r>
      <w:r w:rsidR="00E25213" w:rsidRPr="00746A0F">
        <w:rPr>
          <w:rFonts w:asciiTheme="minorHAnsi" w:eastAsiaTheme="majorEastAsia" w:hAnsiTheme="minorHAnsi" w:cstheme="minorHAnsi"/>
          <w:color w:val="4472C4" w:themeColor="accent1"/>
          <w:sz w:val="24"/>
          <w:szCs w:val="24"/>
          <w:lang w:val="es-ES_tradnl"/>
        </w:rPr>
        <w:t>Cuando sea</w:t>
      </w:r>
      <w:r w:rsidRPr="00746A0F">
        <w:rPr>
          <w:rFonts w:asciiTheme="minorHAnsi" w:eastAsiaTheme="majorEastAsia" w:hAnsiTheme="minorHAnsi" w:cstheme="minorHAnsi"/>
          <w:color w:val="4472C4" w:themeColor="accent1"/>
          <w:sz w:val="24"/>
          <w:szCs w:val="24"/>
          <w:lang w:val="es-ES_tradnl"/>
        </w:rPr>
        <w:t xml:space="preserve"> de aplicación]</w:t>
      </w:r>
      <w:bookmarkEnd w:id="24"/>
      <w:r w:rsidRPr="00746A0F">
        <w:rPr>
          <w:rFonts w:asciiTheme="minorHAnsi" w:eastAsiaTheme="majorEastAsia" w:hAnsiTheme="minorHAnsi" w:cstheme="minorHAnsi"/>
          <w:sz w:val="24"/>
          <w:szCs w:val="24"/>
          <w:lang w:val="es-ES_tradnl"/>
        </w:rPr>
        <w:t xml:space="preserve"> El Licenciatario informará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t>[ACRÓNIMO EP]</w:t>
      </w:r>
      <w:r w:rsidRPr="00746A0F">
        <w:rPr>
          <w:rFonts w:asciiTheme="minorHAnsi" w:eastAsiaTheme="majorEastAsia" w:hAnsiTheme="minorHAnsi" w:cstheme="minorHAnsi"/>
          <w:sz w:val="24"/>
          <w:szCs w:val="24"/>
          <w:lang w:val="es-ES_tradnl"/>
        </w:rPr>
        <w:t xml:space="preserve"> inmediatamente después de la correspondiente Aprobación regulatoria para un determinado Producto, indicando la fecha, el país donde se ha producido la aprobación y el tipo de Producto.</w:t>
      </w:r>
      <w:r w:rsidRPr="00746A0F">
        <w:rPr>
          <w:rFonts w:asciiTheme="minorHAnsi" w:hAnsiTheme="minorHAnsi" w:cstheme="minorHAnsi"/>
          <w:sz w:val="24"/>
          <w:szCs w:val="24"/>
        </w:rPr>
        <w:t xml:space="preserve"> </w:t>
      </w:r>
    </w:p>
    <w:p w14:paraId="6C863464" w14:textId="12339EB3" w:rsidR="00645D7F" w:rsidRPr="00746A0F" w:rsidRDefault="00645D7F" w:rsidP="00746A0F">
      <w:pPr>
        <w:pStyle w:val="Prrafodelista"/>
        <w:numPr>
          <w:ilvl w:val="2"/>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eastAsiaTheme="majorEastAsia" w:hAnsiTheme="minorHAnsi" w:cstheme="minorHAnsi"/>
          <w:b/>
          <w:sz w:val="24"/>
          <w:szCs w:val="24"/>
          <w:lang w:val="es-ES_tradnl"/>
        </w:rPr>
        <w:t>Primera venta comercial.</w:t>
      </w:r>
      <w:r w:rsidRPr="00746A0F">
        <w:rPr>
          <w:rFonts w:asciiTheme="minorHAnsi" w:eastAsiaTheme="majorEastAsia" w:hAnsiTheme="minorHAnsi" w:cstheme="minorHAnsi"/>
          <w:sz w:val="24"/>
          <w:szCs w:val="24"/>
          <w:lang w:val="es-ES_tradnl"/>
        </w:rPr>
        <w:t xml:space="preserve"> El Licenciatario informará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t>[ACRÓNIMO EP]</w:t>
      </w:r>
      <w:r w:rsidR="00D44407" w:rsidRPr="00746A0F">
        <w:rPr>
          <w:rFonts w:asciiTheme="minorHAnsi" w:hAnsiTheme="minorHAnsi" w:cstheme="minorHAnsi"/>
          <w:spacing w:val="-3"/>
          <w:sz w:val="24"/>
          <w:szCs w:val="24"/>
        </w:rPr>
        <w:t xml:space="preserve"> </w:t>
      </w:r>
      <w:r w:rsidRPr="00746A0F">
        <w:rPr>
          <w:rFonts w:asciiTheme="minorHAnsi" w:eastAsiaTheme="majorEastAsia" w:hAnsiTheme="minorHAnsi" w:cstheme="minorHAnsi"/>
          <w:sz w:val="24"/>
          <w:szCs w:val="24"/>
          <w:lang w:val="es-ES_tradnl"/>
        </w:rPr>
        <w:t>de la fecha de la primera venta comercial de un Producto en cada país.</w:t>
      </w:r>
    </w:p>
    <w:p w14:paraId="7394E16D" w14:textId="1E36A66B" w:rsidR="00645D7F" w:rsidRPr="00746A0F" w:rsidRDefault="00645D7F" w:rsidP="00746A0F">
      <w:pPr>
        <w:pStyle w:val="Prrafodelista"/>
        <w:spacing w:after="120" w:line="360" w:lineRule="auto"/>
        <w:ind w:left="709"/>
        <w:rPr>
          <w:rFonts w:asciiTheme="minorHAnsi" w:eastAsiaTheme="majorEastAsia" w:hAnsiTheme="minorHAnsi" w:cstheme="minorHAnsi"/>
          <w:sz w:val="24"/>
          <w:szCs w:val="24"/>
          <w:lang w:val="es-ES_tradnl"/>
        </w:rPr>
      </w:pPr>
      <w:r w:rsidRPr="00746A0F">
        <w:rPr>
          <w:rFonts w:asciiTheme="minorHAnsi" w:eastAsiaTheme="majorEastAsia" w:hAnsiTheme="minorHAnsi" w:cstheme="minorHAnsi"/>
          <w:sz w:val="24"/>
          <w:szCs w:val="24"/>
          <w:lang w:val="es-ES_tradnl"/>
        </w:rPr>
        <w:t xml:space="preserve">El Licenciatario deberá exigir a sus Filiales y </w:t>
      </w:r>
      <w:proofErr w:type="spellStart"/>
      <w:r w:rsidRPr="00746A0F">
        <w:rPr>
          <w:rFonts w:asciiTheme="minorHAnsi" w:eastAsiaTheme="majorEastAsia" w:hAnsiTheme="minorHAnsi" w:cstheme="minorHAnsi"/>
          <w:sz w:val="24"/>
          <w:szCs w:val="24"/>
          <w:lang w:val="es-ES_tradnl"/>
        </w:rPr>
        <w:t>Sublicenciatarios</w:t>
      </w:r>
      <w:proofErr w:type="spellEnd"/>
      <w:r w:rsidRPr="00746A0F">
        <w:rPr>
          <w:rFonts w:asciiTheme="minorHAnsi" w:eastAsiaTheme="majorEastAsia" w:hAnsiTheme="minorHAnsi" w:cstheme="minorHAnsi"/>
          <w:sz w:val="24"/>
          <w:szCs w:val="24"/>
          <w:lang w:val="es-ES_tradnl"/>
        </w:rPr>
        <w:t xml:space="preserve">, la emisión de la información referida a esta cláusula 10.5, para su remisión </w:t>
      </w:r>
      <w:r w:rsidR="004B6AEE" w:rsidRPr="00746A0F">
        <w:rPr>
          <w:rFonts w:asciiTheme="minorHAnsi" w:eastAsiaTheme="majorEastAsia" w:hAnsiTheme="minorHAnsi" w:cstheme="minorHAnsi"/>
          <w:sz w:val="24"/>
          <w:szCs w:val="24"/>
          <w:lang w:val="es-ES_tradnl"/>
        </w:rPr>
        <w:t xml:space="preserve">a </w:t>
      </w:r>
      <w:r w:rsidR="004B6AEE" w:rsidRPr="00746A0F">
        <w:rPr>
          <w:rFonts w:asciiTheme="minorHAnsi" w:eastAsiaTheme="majorEastAsia" w:hAnsiTheme="minorHAnsi" w:cstheme="minorHAnsi"/>
          <w:color w:val="FF0000"/>
          <w:sz w:val="24"/>
          <w:szCs w:val="24"/>
          <w:lang w:val="es-ES_tradnl"/>
        </w:rPr>
        <w:t>[ACRÓNIMO EP]</w:t>
      </w:r>
      <w:r w:rsidRPr="00746A0F">
        <w:rPr>
          <w:rFonts w:asciiTheme="minorHAnsi" w:eastAsiaTheme="majorEastAsia" w:hAnsiTheme="minorHAnsi" w:cstheme="minorHAnsi"/>
          <w:sz w:val="24"/>
          <w:szCs w:val="24"/>
          <w:lang w:val="es-ES_tradnl"/>
        </w:rPr>
        <w:t>.</w:t>
      </w:r>
    </w:p>
    <w:p w14:paraId="56111201" w14:textId="77777777" w:rsidR="001B25CD" w:rsidRPr="00746A0F" w:rsidRDefault="001B25CD"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Pagos</w:t>
      </w:r>
    </w:p>
    <w:p w14:paraId="1DDA3697" w14:textId="251F3C0A" w:rsidR="00645D7F" w:rsidRPr="00746A0F" w:rsidRDefault="004D2537" w:rsidP="00746A0F">
      <w:pPr>
        <w:pStyle w:val="Ttulo1"/>
        <w:keepNext w:val="0"/>
        <w:keepLines w:val="0"/>
        <w:numPr>
          <w:ilvl w:val="2"/>
          <w:numId w:val="25"/>
        </w:numPr>
        <w:suppressAutoHyphens/>
        <w:spacing w:before="0" w:after="120" w:line="360" w:lineRule="auto"/>
        <w:ind w:left="567" w:hanging="567"/>
        <w:rPr>
          <w:rFonts w:asciiTheme="minorHAnsi" w:hAnsiTheme="minorHAnsi" w:cstheme="minorHAnsi"/>
          <w:color w:val="auto"/>
          <w:sz w:val="24"/>
          <w:szCs w:val="24"/>
        </w:rPr>
      </w:pPr>
      <w:r w:rsidRPr="00746A0F">
        <w:rPr>
          <w:rFonts w:asciiTheme="minorHAnsi" w:hAnsiTheme="minorHAnsi" w:cstheme="minorHAnsi"/>
          <w:b/>
          <w:color w:val="auto"/>
          <w:sz w:val="24"/>
          <w:szCs w:val="24"/>
        </w:rPr>
        <w:t>Procedimiento de pago.</w:t>
      </w:r>
      <w:r w:rsidRPr="00746A0F">
        <w:rPr>
          <w:rFonts w:asciiTheme="minorHAnsi" w:hAnsiTheme="minorHAnsi" w:cstheme="minorHAnsi"/>
          <w:color w:val="auto"/>
          <w:sz w:val="24"/>
          <w:szCs w:val="24"/>
        </w:rPr>
        <w:t xml:space="preserve"> </w:t>
      </w:r>
      <w:r w:rsidR="00645D7F" w:rsidRPr="00746A0F">
        <w:rPr>
          <w:rFonts w:asciiTheme="minorHAnsi" w:hAnsiTheme="minorHAnsi" w:cstheme="minorHAnsi"/>
          <w:color w:val="auto"/>
          <w:sz w:val="24"/>
          <w:szCs w:val="24"/>
        </w:rPr>
        <w:t xml:space="preserve">Los pagos del Licenciatario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00645D7F" w:rsidRPr="00746A0F">
        <w:rPr>
          <w:rFonts w:asciiTheme="minorHAnsi" w:hAnsiTheme="minorHAnsi" w:cstheme="minorHAnsi"/>
          <w:color w:val="auto"/>
          <w:sz w:val="24"/>
          <w:szCs w:val="24"/>
        </w:rPr>
        <w:t xml:space="preserve"> derivados del presente Contrato:</w:t>
      </w:r>
    </w:p>
    <w:p w14:paraId="576D0DC1" w14:textId="398CDB78" w:rsidR="00645D7F" w:rsidRPr="00746A0F" w:rsidRDefault="00645D7F" w:rsidP="00746A0F">
      <w:pPr>
        <w:pStyle w:val="Ttulo1"/>
        <w:keepNext w:val="0"/>
        <w:keepLines w:val="0"/>
        <w:numPr>
          <w:ilvl w:val="2"/>
          <w:numId w:val="46"/>
        </w:numPr>
        <w:suppressAutoHyphens/>
        <w:spacing w:after="120" w:line="360" w:lineRule="auto"/>
        <w:ind w:left="1134" w:hanging="425"/>
        <w:rPr>
          <w:rFonts w:asciiTheme="minorHAnsi" w:hAnsiTheme="minorHAnsi" w:cstheme="minorHAnsi"/>
          <w:color w:val="auto"/>
          <w:sz w:val="24"/>
          <w:szCs w:val="24"/>
        </w:rPr>
      </w:pPr>
      <w:r w:rsidRPr="00746A0F">
        <w:rPr>
          <w:rFonts w:asciiTheme="minorHAnsi" w:hAnsiTheme="minorHAnsi" w:cstheme="minorHAnsi"/>
          <w:color w:val="auto"/>
          <w:sz w:val="24"/>
          <w:szCs w:val="24"/>
        </w:rPr>
        <w:t>Deberán ser abonados en el plazo de treinta (30) días naturales desde la emisión de las correspondientes facturas, con referencia a este Contrato;</w:t>
      </w:r>
    </w:p>
    <w:p w14:paraId="0DB58939" w14:textId="559EFE4D" w:rsidR="00645D7F" w:rsidRPr="00746A0F" w:rsidRDefault="00645D7F" w:rsidP="00746A0F">
      <w:pPr>
        <w:pStyle w:val="Ttulo1"/>
        <w:keepNext w:val="0"/>
        <w:keepLines w:val="0"/>
        <w:numPr>
          <w:ilvl w:val="2"/>
          <w:numId w:val="46"/>
        </w:numPr>
        <w:suppressAutoHyphens/>
        <w:spacing w:after="120" w:line="360" w:lineRule="auto"/>
        <w:ind w:left="1134" w:hanging="425"/>
        <w:rPr>
          <w:rFonts w:asciiTheme="minorHAnsi" w:hAnsiTheme="minorHAnsi" w:cstheme="minorHAnsi"/>
          <w:color w:val="auto"/>
          <w:sz w:val="24"/>
          <w:szCs w:val="24"/>
        </w:rPr>
      </w:pPr>
      <w:r w:rsidRPr="00746A0F">
        <w:rPr>
          <w:rFonts w:asciiTheme="minorHAnsi" w:hAnsiTheme="minorHAnsi" w:cstheme="minorHAnsi"/>
          <w:color w:val="auto"/>
          <w:sz w:val="24"/>
          <w:szCs w:val="24"/>
        </w:rPr>
        <w:t>Se efectuarán en euros y estarán sujetos al pago del correspondiente impuesto sobre valor añadido (IVA) legalmente establecido, si es de aplicación;</w:t>
      </w:r>
    </w:p>
    <w:p w14:paraId="085DF699" w14:textId="10216E0F" w:rsidR="00645D7F" w:rsidRPr="00746A0F" w:rsidRDefault="00645D7F" w:rsidP="00746A0F">
      <w:pPr>
        <w:pStyle w:val="Ttulo1"/>
        <w:keepNext w:val="0"/>
        <w:keepLines w:val="0"/>
        <w:numPr>
          <w:ilvl w:val="2"/>
          <w:numId w:val="46"/>
        </w:numPr>
        <w:suppressAutoHyphens/>
        <w:spacing w:after="120" w:line="360" w:lineRule="auto"/>
        <w:ind w:left="1134" w:hanging="425"/>
        <w:rPr>
          <w:rFonts w:asciiTheme="minorHAnsi" w:hAnsiTheme="minorHAnsi" w:cstheme="minorHAnsi"/>
          <w:color w:val="auto"/>
          <w:sz w:val="24"/>
          <w:szCs w:val="24"/>
        </w:rPr>
      </w:pPr>
      <w:r w:rsidRPr="00746A0F">
        <w:rPr>
          <w:rFonts w:asciiTheme="minorHAnsi" w:hAnsiTheme="minorHAnsi" w:cstheme="minorHAnsi"/>
          <w:color w:val="auto"/>
          <w:sz w:val="24"/>
          <w:szCs w:val="24"/>
        </w:rPr>
        <w:lastRenderedPageBreak/>
        <w:t xml:space="preserve">Se efectuarán mediante ingreso o transferencia bancaria a la cuenta indicada en la factura y la siguiente referencia: “Licencia de la </w:t>
      </w:r>
      <w:r w:rsidR="00A16C18" w:rsidRPr="00746A0F">
        <w:rPr>
          <w:rFonts w:asciiTheme="minorHAnsi" w:hAnsiTheme="minorHAnsi" w:cstheme="minorHAnsi"/>
          <w:color w:val="FF0000"/>
          <w:sz w:val="24"/>
          <w:szCs w:val="24"/>
        </w:rPr>
        <w:t>[Patente/Modelo de Utilidad]</w:t>
      </w:r>
      <w:r w:rsidRPr="00746A0F">
        <w:rPr>
          <w:rFonts w:asciiTheme="minorHAnsi" w:hAnsiTheme="minorHAnsi" w:cstheme="minorHAnsi"/>
          <w:color w:val="FF0000"/>
          <w:sz w:val="24"/>
          <w:szCs w:val="24"/>
        </w:rPr>
        <w:t xml:space="preserve"> </w:t>
      </w:r>
      <w:r w:rsidR="001143F2" w:rsidRPr="00746A0F">
        <w:rPr>
          <w:rFonts w:asciiTheme="minorHAnsi" w:hAnsiTheme="minorHAnsi" w:cstheme="minorHAnsi"/>
          <w:color w:val="FF0000"/>
          <w:sz w:val="24"/>
          <w:szCs w:val="24"/>
        </w:rPr>
        <w:t>[</w:t>
      </w:r>
      <w:proofErr w:type="spellStart"/>
      <w:r w:rsidRPr="00746A0F">
        <w:rPr>
          <w:rFonts w:asciiTheme="minorHAnsi" w:hAnsiTheme="minorHAnsi" w:cstheme="minorHAnsi"/>
          <w:color w:val="FF0000"/>
          <w:sz w:val="24"/>
          <w:szCs w:val="24"/>
        </w:rPr>
        <w:t>N</w:t>
      </w:r>
      <w:r w:rsidR="001143F2" w:rsidRPr="00746A0F">
        <w:rPr>
          <w:rFonts w:asciiTheme="minorHAnsi" w:hAnsiTheme="minorHAnsi" w:cstheme="minorHAnsi"/>
          <w:color w:val="FF0000"/>
          <w:sz w:val="24"/>
          <w:szCs w:val="24"/>
        </w:rPr>
        <w:t>º</w:t>
      </w:r>
      <w:proofErr w:type="spellEnd"/>
      <w:r w:rsidRPr="00746A0F">
        <w:rPr>
          <w:rFonts w:asciiTheme="minorHAnsi" w:hAnsiTheme="minorHAnsi" w:cstheme="minorHAnsi"/>
          <w:color w:val="FF0000"/>
          <w:sz w:val="24"/>
          <w:szCs w:val="24"/>
        </w:rPr>
        <w:t xml:space="preserve"> de la patente prioritaria - Nombre y apellidos del investigador principa</w:t>
      </w:r>
      <w:r w:rsidR="007F20DA" w:rsidRPr="00746A0F">
        <w:rPr>
          <w:rFonts w:asciiTheme="minorHAnsi" w:hAnsiTheme="minorHAnsi" w:cstheme="minorHAnsi"/>
          <w:color w:val="FF0000"/>
          <w:sz w:val="24"/>
          <w:szCs w:val="24"/>
        </w:rPr>
        <w:t>l</w:t>
      </w:r>
      <w:r w:rsidR="00E25213" w:rsidRPr="00746A0F">
        <w:rPr>
          <w:rFonts w:asciiTheme="minorHAnsi" w:hAnsiTheme="minorHAnsi" w:cstheme="minorHAnsi"/>
          <w:color w:val="FF0000"/>
          <w:sz w:val="24"/>
          <w:szCs w:val="24"/>
        </w:rPr>
        <w:t>]</w:t>
      </w:r>
      <w:r w:rsidRPr="00746A0F">
        <w:rPr>
          <w:rFonts w:asciiTheme="minorHAnsi" w:hAnsiTheme="minorHAnsi" w:cstheme="minorHAnsi"/>
          <w:color w:val="auto"/>
          <w:sz w:val="24"/>
          <w:szCs w:val="24"/>
        </w:rPr>
        <w:t>”;</w:t>
      </w:r>
    </w:p>
    <w:p w14:paraId="17CA097A" w14:textId="05D6CD3E" w:rsidR="00645D7F" w:rsidRPr="00746A0F" w:rsidRDefault="00645D7F" w:rsidP="00746A0F">
      <w:pPr>
        <w:pStyle w:val="Ttulo1"/>
        <w:keepNext w:val="0"/>
        <w:keepLines w:val="0"/>
        <w:numPr>
          <w:ilvl w:val="2"/>
          <w:numId w:val="46"/>
        </w:numPr>
        <w:suppressAutoHyphens/>
        <w:spacing w:after="120" w:line="360" w:lineRule="auto"/>
        <w:ind w:left="1134" w:hanging="425"/>
        <w:rPr>
          <w:rFonts w:asciiTheme="minorHAnsi" w:hAnsiTheme="minorHAnsi" w:cstheme="minorHAnsi"/>
          <w:color w:val="auto"/>
          <w:sz w:val="24"/>
          <w:szCs w:val="24"/>
        </w:rPr>
      </w:pPr>
      <w:r w:rsidRPr="00746A0F">
        <w:rPr>
          <w:rFonts w:asciiTheme="minorHAnsi" w:hAnsiTheme="minorHAnsi" w:cstheme="minorHAnsi"/>
          <w:color w:val="auto"/>
          <w:sz w:val="24"/>
          <w:szCs w:val="24"/>
        </w:rPr>
        <w:t xml:space="preserve">Deberán hacerse sin ninguna deducción por gastos bancarios, de transferencia, de registro, impuestos, tasas o por cualquier otra cantidad, salvo las que el Licenciatario deba deducir en aplicación de las leyes fiscales en vigor. En estos casos de deducciones sobre impuestos retenidos, el Licenciatario deberá proporcionar </w:t>
      </w:r>
      <w:r w:rsidR="004B6AEE" w:rsidRPr="00746A0F">
        <w:rPr>
          <w:rFonts w:asciiTheme="minorHAnsi" w:hAnsiTheme="minorHAnsi" w:cstheme="minorHAnsi"/>
          <w:color w:val="auto"/>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la certificación correspondiente a dicha deducción.</w:t>
      </w:r>
    </w:p>
    <w:p w14:paraId="3CDA4225" w14:textId="1C8C6C36" w:rsidR="00645D7F" w:rsidRPr="00746A0F" w:rsidRDefault="004B6AEE" w:rsidP="00746A0F">
      <w:pPr>
        <w:pStyle w:val="Ttulo1"/>
        <w:keepNext w:val="0"/>
        <w:keepLines w:val="0"/>
        <w:suppressAutoHyphens/>
        <w:spacing w:after="120" w:line="360" w:lineRule="auto"/>
        <w:ind w:firstLine="709"/>
        <w:rPr>
          <w:rFonts w:asciiTheme="minorHAnsi" w:hAnsiTheme="minorHAnsi" w:cstheme="minorHAnsi"/>
          <w:color w:val="auto"/>
          <w:sz w:val="24"/>
          <w:szCs w:val="24"/>
        </w:rPr>
      </w:pPr>
      <w:r w:rsidRPr="00746A0F">
        <w:rPr>
          <w:rFonts w:asciiTheme="minorHAnsi" w:hAnsiTheme="minorHAnsi" w:cstheme="minorHAnsi"/>
          <w:color w:val="FF0000"/>
          <w:sz w:val="24"/>
          <w:szCs w:val="24"/>
        </w:rPr>
        <w:t>[</w:t>
      </w:r>
      <w:r w:rsidR="00BB6DBD" w:rsidRPr="00746A0F">
        <w:rPr>
          <w:rFonts w:asciiTheme="minorHAnsi" w:hAnsiTheme="minorHAnsi" w:cstheme="minorHAnsi"/>
          <w:color w:val="FF0000"/>
          <w:sz w:val="24"/>
          <w:szCs w:val="24"/>
        </w:rPr>
        <w:t>ACRÓNIMO EP]</w:t>
      </w:r>
      <w:r w:rsidR="00645D7F" w:rsidRPr="00746A0F">
        <w:rPr>
          <w:rFonts w:asciiTheme="minorHAnsi" w:hAnsiTheme="minorHAnsi" w:cstheme="minorHAnsi"/>
          <w:color w:val="auto"/>
          <w:sz w:val="24"/>
          <w:szCs w:val="24"/>
        </w:rPr>
        <w:t xml:space="preserve"> emitirá las facturas correspondientes a cargo del Licenciatario:</w:t>
      </w:r>
    </w:p>
    <w:p w14:paraId="1C286175" w14:textId="77777777" w:rsidR="00645D7F" w:rsidRPr="00746A0F" w:rsidRDefault="00645D7F" w:rsidP="00746A0F">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rPr>
      </w:pPr>
      <w:r w:rsidRPr="00746A0F">
        <w:rPr>
          <w:rFonts w:asciiTheme="minorHAnsi" w:hAnsiTheme="minorHAnsi" w:cstheme="minorHAnsi"/>
          <w:color w:val="auto"/>
          <w:sz w:val="24"/>
          <w:szCs w:val="24"/>
        </w:rPr>
        <w:t>A la Fecha de Entrada en Vigor, respecto del pago inicial.</w:t>
      </w:r>
    </w:p>
    <w:p w14:paraId="542F7B14" w14:textId="77777777" w:rsidR="00645D7F" w:rsidRPr="00746A0F" w:rsidRDefault="00645D7F" w:rsidP="00746A0F">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rPr>
      </w:pPr>
      <w:r w:rsidRPr="00746A0F">
        <w:rPr>
          <w:rFonts w:asciiTheme="minorHAnsi" w:hAnsiTheme="minorHAnsi" w:cstheme="minorHAnsi"/>
          <w:color w:val="auto"/>
          <w:sz w:val="24"/>
          <w:szCs w:val="24"/>
        </w:rPr>
        <w:t>Cada vez que reciba un Informe de regalías.</w:t>
      </w:r>
    </w:p>
    <w:p w14:paraId="3C91833C" w14:textId="6D978849" w:rsidR="00645D7F" w:rsidRPr="00746A0F" w:rsidRDefault="00645D7F" w:rsidP="00746A0F">
      <w:pPr>
        <w:pStyle w:val="Ttulo1"/>
        <w:keepNext w:val="0"/>
        <w:keepLines w:val="0"/>
        <w:numPr>
          <w:ilvl w:val="0"/>
          <w:numId w:val="47"/>
        </w:numPr>
        <w:suppressAutoHyphens/>
        <w:spacing w:before="0" w:after="120" w:line="360" w:lineRule="auto"/>
        <w:ind w:left="993" w:hanging="284"/>
        <w:rPr>
          <w:rFonts w:asciiTheme="minorHAnsi" w:hAnsiTheme="minorHAnsi" w:cstheme="minorHAnsi"/>
          <w:color w:val="auto"/>
          <w:sz w:val="24"/>
          <w:szCs w:val="24"/>
        </w:rPr>
      </w:pPr>
      <w:r w:rsidRPr="00746A0F">
        <w:rPr>
          <w:rFonts w:asciiTheme="minorHAnsi" w:hAnsiTheme="minorHAnsi" w:cstheme="minorHAnsi"/>
          <w:color w:val="auto"/>
          <w:sz w:val="24"/>
          <w:szCs w:val="24"/>
        </w:rPr>
        <w:t>Cada vez que cumpla un hito</w:t>
      </w:r>
      <w:r w:rsidR="00BB761B"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de acuerdo a lo establecido en los apartados anteriores.</w:t>
      </w:r>
    </w:p>
    <w:p w14:paraId="172B2E66" w14:textId="302855A4" w:rsidR="00CB7475" w:rsidRPr="00746A0F" w:rsidRDefault="00CB7475" w:rsidP="00746A0F">
      <w:pPr>
        <w:pStyle w:val="Ttulo1"/>
        <w:keepNext w:val="0"/>
        <w:keepLines w:val="0"/>
        <w:numPr>
          <w:ilvl w:val="2"/>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Pagos atrasados</w:t>
      </w:r>
      <w:r w:rsidRPr="00746A0F">
        <w:rPr>
          <w:rFonts w:asciiTheme="minorHAnsi" w:hAnsiTheme="minorHAnsi" w:cstheme="minorHAnsi"/>
          <w:color w:val="auto"/>
          <w:sz w:val="24"/>
          <w:szCs w:val="24"/>
        </w:rPr>
        <w:t xml:space="preserve">. Cualquier pago relacionado con este Contrato que no se efectúe dentro de un periodo de treinta (30) días naturales después de la </w:t>
      </w:r>
      <w:r w:rsidR="00BA0304" w:rsidRPr="00746A0F">
        <w:rPr>
          <w:rFonts w:asciiTheme="minorHAnsi" w:hAnsiTheme="minorHAnsi" w:cstheme="minorHAnsi"/>
          <w:color w:val="auto"/>
          <w:sz w:val="24"/>
          <w:szCs w:val="24"/>
        </w:rPr>
        <w:t xml:space="preserve">emisión de la correspondiente factura </w:t>
      </w:r>
      <w:r w:rsidRPr="00746A0F">
        <w:rPr>
          <w:rFonts w:asciiTheme="minorHAnsi" w:hAnsiTheme="minorHAnsi" w:cstheme="minorHAnsi"/>
          <w:color w:val="auto"/>
          <w:sz w:val="24"/>
          <w:szCs w:val="24"/>
        </w:rPr>
        <w:t>se recargará con una tasa de interés</w:t>
      </w:r>
      <w:r w:rsidR="00BA0304" w:rsidRPr="00746A0F">
        <w:rPr>
          <w:rFonts w:asciiTheme="minorHAnsi" w:hAnsiTheme="minorHAnsi" w:cstheme="minorHAnsi"/>
          <w:color w:val="auto"/>
          <w:sz w:val="24"/>
          <w:szCs w:val="24"/>
        </w:rPr>
        <w:t xml:space="preserve"> de acuerdo con lo establecido en la Ley 3/2004, por la que se establecen medidas de lucha contra la morosidad en las operaciones comerciales</w:t>
      </w:r>
      <w:r w:rsidRPr="00746A0F">
        <w:rPr>
          <w:rFonts w:asciiTheme="minorHAnsi" w:hAnsiTheme="minorHAnsi" w:cstheme="minorHAnsi"/>
          <w:color w:val="auto"/>
          <w:sz w:val="24"/>
          <w:szCs w:val="24"/>
        </w:rPr>
        <w:t>.</w:t>
      </w:r>
      <w:r w:rsidR="00BA0304" w:rsidRPr="00746A0F">
        <w:rPr>
          <w:rFonts w:asciiTheme="minorHAnsi" w:hAnsiTheme="minorHAnsi" w:cstheme="minorHAnsi"/>
          <w:color w:val="auto"/>
          <w:sz w:val="24"/>
          <w:szCs w:val="24"/>
        </w:rPr>
        <w:t xml:space="preserve"> </w:t>
      </w:r>
      <w:r w:rsidRPr="00746A0F">
        <w:rPr>
          <w:rFonts w:asciiTheme="minorHAnsi" w:hAnsiTheme="minorHAnsi" w:cstheme="minorHAnsi"/>
          <w:color w:val="auto"/>
          <w:sz w:val="24"/>
          <w:szCs w:val="24"/>
        </w:rPr>
        <w:t xml:space="preserve">Este interés deberá incluirse en todos los pagos correspondientes. La aceptación por </w:t>
      </w:r>
      <w:r w:rsidR="00703D96" w:rsidRPr="00746A0F">
        <w:rPr>
          <w:rFonts w:asciiTheme="minorHAnsi" w:hAnsiTheme="minorHAnsi" w:cstheme="minorHAnsi"/>
          <w:color w:val="FF0000"/>
          <w:sz w:val="24"/>
          <w:szCs w:val="24"/>
        </w:rPr>
        <w:t>[ACRÓNIMO EP]</w:t>
      </w:r>
      <w:r w:rsidRPr="00746A0F">
        <w:rPr>
          <w:rFonts w:asciiTheme="minorHAnsi" w:hAnsiTheme="minorHAnsi" w:cstheme="minorHAnsi"/>
          <w:color w:val="FF0000"/>
          <w:sz w:val="24"/>
          <w:szCs w:val="24"/>
        </w:rPr>
        <w:t xml:space="preserve"> </w:t>
      </w:r>
      <w:r w:rsidRPr="00746A0F">
        <w:rPr>
          <w:rFonts w:asciiTheme="minorHAnsi" w:hAnsiTheme="minorHAnsi" w:cstheme="minorHAnsi"/>
          <w:color w:val="auto"/>
          <w:sz w:val="24"/>
          <w:szCs w:val="24"/>
        </w:rPr>
        <w:t>de dichos pagos no implicará su renuncia a indemnización de daños y perjuicios si procedieran.</w:t>
      </w:r>
    </w:p>
    <w:p w14:paraId="6E9FC3B0" w14:textId="6024AF6C"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Contabilidad y Auditoría</w:t>
      </w:r>
      <w:r w:rsidRPr="00746A0F">
        <w:rPr>
          <w:rFonts w:asciiTheme="minorHAnsi" w:hAnsiTheme="minorHAnsi" w:cstheme="minorHAnsi"/>
          <w:color w:val="auto"/>
          <w:sz w:val="24"/>
          <w:szCs w:val="24"/>
        </w:rPr>
        <w:t xml:space="preserv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llevará archivos de contabilidad y documentación de apoyo, Producto a Producto, para el cálculo de las Ventas Netas y de las regalías. Estos archivos y la documentación de apoyo deberán mantenerse al menos durante cinco (5) años tras el final del periodo de pago con el que estén relacionados. Asimismo</w:t>
      </w:r>
      <w:r w:rsidR="00A6042B" w:rsidRPr="00746A0F">
        <w:rPr>
          <w:rFonts w:asciiTheme="minorHAnsi" w:hAnsiTheme="minorHAnsi" w:cstheme="minorHAnsi"/>
          <w:color w:val="auto"/>
          <w:sz w:val="24"/>
          <w:szCs w:val="24"/>
        </w:rPr>
        <w:t>,</w:t>
      </w:r>
      <w:r w:rsidRPr="00746A0F">
        <w:rPr>
          <w:rFonts w:asciiTheme="minorHAnsi" w:hAnsiTheme="minorHAnsi" w:cstheme="minorHAnsi"/>
          <w:color w:val="auto"/>
          <w:sz w:val="24"/>
          <w:szCs w:val="24"/>
        </w:rPr>
        <w:t xml:space="preserve"> estos archivos y la documentación de apoyo deberán estar disponibles durante horas normales de oficina para la inspección por un auditor independiente elegido por </w:t>
      </w:r>
      <w:r w:rsidR="00703D96" w:rsidRPr="00746A0F">
        <w:rPr>
          <w:rFonts w:asciiTheme="minorHAnsi" w:hAnsiTheme="minorHAnsi" w:cstheme="minorHAnsi"/>
          <w:color w:val="FF0000"/>
          <w:sz w:val="24"/>
          <w:szCs w:val="24"/>
        </w:rPr>
        <w:t>[ACRÓNIMO EP]</w:t>
      </w:r>
      <w:r w:rsidRPr="00746A0F">
        <w:rPr>
          <w:rFonts w:asciiTheme="minorHAnsi" w:hAnsiTheme="minorHAnsi" w:cstheme="minorHAnsi"/>
          <w:color w:val="auto"/>
          <w:sz w:val="24"/>
          <w:szCs w:val="24"/>
        </w:rPr>
        <w:t xml:space="preserve">, y sobre el </w:t>
      </w:r>
      <w:r w:rsidR="00411593" w:rsidRPr="00746A0F">
        <w:rPr>
          <w:rFonts w:asciiTheme="minorHAnsi" w:hAnsiTheme="minorHAnsi" w:cstheme="minorHAnsi"/>
          <w:color w:val="auto"/>
          <w:sz w:val="24"/>
          <w:szCs w:val="24"/>
        </w:rPr>
        <w:t xml:space="preserve">que </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 xml:space="preserve"> no plantee </w:t>
      </w:r>
      <w:r w:rsidRPr="00746A0F">
        <w:rPr>
          <w:rFonts w:asciiTheme="minorHAnsi" w:hAnsiTheme="minorHAnsi" w:cstheme="minorHAnsi"/>
          <w:color w:val="auto"/>
          <w:sz w:val="24"/>
          <w:szCs w:val="24"/>
        </w:rPr>
        <w:lastRenderedPageBreak/>
        <w:t xml:space="preserve">objeciones razonables, de forma que no interfiera materialmente con la actividad habitual </w:t>
      </w:r>
      <w:r w:rsidR="00411593" w:rsidRPr="00746A0F">
        <w:rPr>
          <w:rFonts w:asciiTheme="minorHAnsi" w:hAnsiTheme="minorHAnsi" w:cstheme="minorHAnsi"/>
          <w:color w:val="auto"/>
          <w:sz w:val="24"/>
          <w:szCs w:val="24"/>
        </w:rPr>
        <w:t>d</w:t>
      </w:r>
      <w:r w:rsidR="001C0D5E" w:rsidRPr="00746A0F">
        <w:rPr>
          <w:rFonts w:asciiTheme="minorHAnsi" w:hAnsiTheme="minorHAnsi" w:cstheme="minorHAnsi"/>
          <w:color w:val="auto"/>
          <w:sz w:val="24"/>
          <w:szCs w:val="24"/>
        </w:rPr>
        <w:t>el Licenciatario</w:t>
      </w:r>
      <w:r w:rsidRPr="00746A0F">
        <w:rPr>
          <w:rFonts w:asciiTheme="minorHAnsi" w:hAnsiTheme="minorHAnsi" w:cstheme="minorHAnsi"/>
          <w:color w:val="auto"/>
          <w:sz w:val="24"/>
          <w:szCs w:val="24"/>
        </w:rPr>
        <w:t>.</w:t>
      </w:r>
    </w:p>
    <w:p w14:paraId="02231F77" w14:textId="355D6B9F" w:rsidR="00CB7475" w:rsidRPr="00746A0F" w:rsidRDefault="00703D96" w:rsidP="00746A0F">
      <w:pPr>
        <w:suppressAutoHyphens/>
        <w:spacing w:after="120" w:line="360" w:lineRule="auto"/>
        <w:ind w:left="709"/>
        <w:rPr>
          <w:rFonts w:asciiTheme="minorHAnsi" w:hAnsiTheme="minorHAnsi" w:cstheme="minorHAnsi"/>
          <w:spacing w:val="-3"/>
          <w:sz w:val="24"/>
          <w:szCs w:val="24"/>
        </w:rPr>
      </w:pPr>
      <w:r w:rsidRPr="00746A0F">
        <w:rPr>
          <w:rFonts w:asciiTheme="minorHAnsi" w:hAnsiTheme="minorHAnsi" w:cstheme="minorHAnsi"/>
          <w:color w:val="FF0000"/>
          <w:spacing w:val="-3"/>
          <w:sz w:val="24"/>
          <w:szCs w:val="24"/>
        </w:rPr>
        <w:t>[ACRÓNIMO EP]</w:t>
      </w:r>
      <w:r w:rsidR="00CB7475" w:rsidRPr="00746A0F">
        <w:rPr>
          <w:rFonts w:asciiTheme="minorHAnsi" w:hAnsiTheme="minorHAnsi" w:cstheme="minorHAnsi"/>
          <w:spacing w:val="-3"/>
          <w:sz w:val="24"/>
          <w:szCs w:val="24"/>
        </w:rPr>
        <w:t xml:space="preserve"> notificará por escrito su intención de llevar a cabo esta auditoría con al menos treinta (30) días naturales de antelación. Las auditorías no podrán efectuarse más de una vez al año. El auditor no podrá comunicar </w:t>
      </w:r>
      <w:r w:rsidR="004B6AEE" w:rsidRPr="00746A0F">
        <w:rPr>
          <w:rFonts w:asciiTheme="minorHAnsi" w:hAnsiTheme="minorHAnsi" w:cstheme="minorHAnsi"/>
          <w:spacing w:val="-3"/>
          <w:sz w:val="24"/>
          <w:szCs w:val="24"/>
        </w:rPr>
        <w:t xml:space="preserve">a </w:t>
      </w:r>
      <w:r w:rsidR="004B6AEE" w:rsidRPr="00746A0F">
        <w:rPr>
          <w:rFonts w:asciiTheme="minorHAnsi" w:hAnsiTheme="minorHAnsi" w:cstheme="minorHAnsi"/>
          <w:color w:val="FF0000"/>
          <w:spacing w:val="-3"/>
          <w:sz w:val="24"/>
          <w:szCs w:val="24"/>
        </w:rPr>
        <w:t>[ACRÓNIMO EP]</w:t>
      </w:r>
      <w:r w:rsidR="00CB7475" w:rsidRPr="00746A0F">
        <w:rPr>
          <w:rFonts w:asciiTheme="minorHAnsi" w:hAnsiTheme="minorHAnsi" w:cstheme="minorHAnsi"/>
          <w:spacing w:val="-3"/>
          <w:sz w:val="24"/>
          <w:szCs w:val="24"/>
        </w:rPr>
        <w:t xml:space="preserve"> ninguna información distinta a aquella necesaria para verificar si los informes y pagos hechos o que deban hacerse son correctos. </w:t>
      </w:r>
      <w:r w:rsidR="00411593" w:rsidRPr="00746A0F">
        <w:rPr>
          <w:rFonts w:asciiTheme="minorHAnsi" w:hAnsiTheme="minorHAnsi" w:cstheme="minorHAnsi"/>
          <w:spacing w:val="-3"/>
          <w:sz w:val="24"/>
          <w:szCs w:val="24"/>
        </w:rPr>
        <w:t xml:space="preserve">Si </w:t>
      </w:r>
      <w:r w:rsidR="001C0D5E" w:rsidRPr="00746A0F">
        <w:rPr>
          <w:rFonts w:asciiTheme="minorHAnsi" w:hAnsiTheme="minorHAnsi" w:cstheme="minorHAnsi"/>
          <w:spacing w:val="-3"/>
          <w:sz w:val="24"/>
          <w:szCs w:val="24"/>
        </w:rPr>
        <w:t>el Licenciatario</w:t>
      </w:r>
      <w:r w:rsidR="00CB7475" w:rsidRPr="00746A0F">
        <w:rPr>
          <w:rFonts w:asciiTheme="minorHAnsi" w:hAnsiTheme="minorHAnsi" w:cstheme="minorHAnsi"/>
          <w:spacing w:val="-3"/>
          <w:sz w:val="24"/>
          <w:szCs w:val="24"/>
        </w:rPr>
        <w:t xml:space="preserve"> lo requiere, el auditor debe acreditar que sus honorarios no dependen de los resultados de la auditoría.</w:t>
      </w:r>
    </w:p>
    <w:p w14:paraId="187ADAB2" w14:textId="7762D67C" w:rsidR="00CB7475" w:rsidRPr="00746A0F" w:rsidRDefault="00CB7475"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sz w:val="24"/>
          <w:szCs w:val="24"/>
        </w:rPr>
        <w:t xml:space="preserve">Los resultados de la </w:t>
      </w:r>
      <w:r w:rsidR="00AF4EAF" w:rsidRPr="00746A0F">
        <w:rPr>
          <w:rFonts w:asciiTheme="minorHAnsi" w:hAnsiTheme="minorHAnsi" w:cstheme="minorHAnsi"/>
          <w:sz w:val="24"/>
          <w:szCs w:val="24"/>
        </w:rPr>
        <w:t>auditoría</w:t>
      </w:r>
      <w:r w:rsidRPr="00746A0F">
        <w:rPr>
          <w:rFonts w:asciiTheme="minorHAnsi" w:hAnsiTheme="minorHAnsi" w:cstheme="minorHAnsi"/>
          <w:sz w:val="24"/>
          <w:szCs w:val="24"/>
        </w:rPr>
        <w:t xml:space="preserve"> deberán ser comunicados por escrito a cada una de las Partes. Si la </w:t>
      </w:r>
      <w:r w:rsidR="00AF4EAF" w:rsidRPr="00746A0F">
        <w:rPr>
          <w:rFonts w:asciiTheme="minorHAnsi" w:hAnsiTheme="minorHAnsi" w:cstheme="minorHAnsi"/>
          <w:sz w:val="24"/>
          <w:szCs w:val="24"/>
        </w:rPr>
        <w:t>auditoría</w:t>
      </w:r>
      <w:r w:rsidRPr="00746A0F">
        <w:rPr>
          <w:rFonts w:asciiTheme="minorHAnsi" w:hAnsiTheme="minorHAnsi" w:cstheme="minorHAnsi"/>
          <w:sz w:val="24"/>
          <w:szCs w:val="24"/>
        </w:rPr>
        <w:t xml:space="preserve"> determina un pago a realizar por </w:t>
      </w:r>
      <w:r w:rsidR="00A6042B" w:rsidRPr="00746A0F">
        <w:rPr>
          <w:rFonts w:asciiTheme="minorHAnsi" w:hAnsiTheme="minorHAnsi" w:cstheme="minorHAnsi"/>
          <w:sz w:val="24"/>
          <w:szCs w:val="24"/>
        </w:rPr>
        <w:t xml:space="preserve">el </w:t>
      </w:r>
      <w:r w:rsidR="001C0D5E" w:rsidRPr="00746A0F">
        <w:rPr>
          <w:rFonts w:asciiTheme="minorHAnsi" w:hAnsiTheme="minorHAnsi" w:cstheme="minorHAnsi"/>
          <w:sz w:val="24"/>
          <w:szCs w:val="24"/>
        </w:rPr>
        <w:t>Licenciatario</w:t>
      </w:r>
      <w:r w:rsidRPr="00746A0F">
        <w:rPr>
          <w:rFonts w:asciiTheme="minorHAnsi" w:hAnsiTheme="minorHAnsi" w:cstheme="minorHAnsi"/>
          <w:sz w:val="24"/>
          <w:szCs w:val="24"/>
        </w:rPr>
        <w:t xml:space="preserve"> superior al que en su momento se realizó, la diferencia entre ambas cantidades deberá ser abonada por </w:t>
      </w:r>
      <w:r w:rsidR="00A6042B" w:rsidRPr="00746A0F">
        <w:rPr>
          <w:rFonts w:asciiTheme="minorHAnsi" w:hAnsiTheme="minorHAnsi" w:cstheme="minorHAnsi"/>
          <w:sz w:val="24"/>
          <w:szCs w:val="24"/>
        </w:rPr>
        <w:t xml:space="preserve">el </w:t>
      </w:r>
      <w:r w:rsidR="001C0D5E" w:rsidRPr="00746A0F">
        <w:rPr>
          <w:rFonts w:asciiTheme="minorHAnsi" w:hAnsiTheme="minorHAnsi" w:cstheme="minorHAnsi"/>
          <w:sz w:val="24"/>
          <w:szCs w:val="24"/>
        </w:rPr>
        <w:t>Licenciatario</w:t>
      </w:r>
      <w:r w:rsidRPr="00746A0F">
        <w:rPr>
          <w:rFonts w:asciiTheme="minorHAnsi" w:hAnsiTheme="minorHAnsi" w:cstheme="minorHAnsi"/>
          <w:sz w:val="24"/>
          <w:szCs w:val="24"/>
        </w:rPr>
        <w:t xml:space="preserve">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en un plazo máximo de treinta (30) días naturales desde la fecha de dicha comunicación. Si como resultado de la auditoría se determina que hubo un sobrepago por parte </w:t>
      </w:r>
      <w:r w:rsidR="00411593" w:rsidRPr="00746A0F">
        <w:rPr>
          <w:rFonts w:asciiTheme="minorHAnsi" w:hAnsiTheme="minorHAnsi" w:cstheme="minorHAnsi"/>
          <w:sz w:val="24"/>
          <w:szCs w:val="24"/>
        </w:rPr>
        <w:t>d</w:t>
      </w:r>
      <w:r w:rsidR="001C0D5E" w:rsidRPr="00746A0F">
        <w:rPr>
          <w:rFonts w:asciiTheme="minorHAnsi" w:hAnsiTheme="minorHAnsi" w:cstheme="minorHAnsi"/>
          <w:sz w:val="24"/>
          <w:szCs w:val="24"/>
        </w:rPr>
        <w:t>el Licenciatario</w:t>
      </w:r>
      <w:r w:rsidRPr="00746A0F">
        <w:rPr>
          <w:rFonts w:asciiTheme="minorHAnsi" w:hAnsiTheme="minorHAnsi" w:cstheme="minorHAnsi"/>
          <w:sz w:val="24"/>
          <w:szCs w:val="24"/>
        </w:rPr>
        <w:t xml:space="preserve">, la cantidad excedente será deducida de las regalías a pagar por </w:t>
      </w:r>
      <w:r w:rsidR="00A6042B" w:rsidRPr="00746A0F">
        <w:rPr>
          <w:rFonts w:asciiTheme="minorHAnsi" w:hAnsiTheme="minorHAnsi" w:cstheme="minorHAnsi"/>
          <w:sz w:val="24"/>
          <w:szCs w:val="24"/>
        </w:rPr>
        <w:t xml:space="preserve">el </w:t>
      </w:r>
      <w:r w:rsidR="001C0D5E" w:rsidRPr="00746A0F">
        <w:rPr>
          <w:rFonts w:asciiTheme="minorHAnsi" w:hAnsiTheme="minorHAnsi" w:cstheme="minorHAnsi"/>
          <w:sz w:val="24"/>
          <w:szCs w:val="24"/>
        </w:rPr>
        <w:t>Licenciatario</w:t>
      </w:r>
      <w:r w:rsidRPr="00746A0F">
        <w:rPr>
          <w:rFonts w:asciiTheme="minorHAnsi" w:hAnsiTheme="minorHAnsi" w:cstheme="minorHAnsi"/>
          <w:sz w:val="24"/>
          <w:szCs w:val="24"/>
        </w:rPr>
        <w:t xml:space="preserve">. </w:t>
      </w:r>
    </w:p>
    <w:p w14:paraId="3C249690" w14:textId="5B52E47D" w:rsidR="00CB7475" w:rsidRPr="00746A0F" w:rsidRDefault="00703D96" w:rsidP="00746A0F">
      <w:pPr>
        <w:spacing w:after="120" w:line="360" w:lineRule="auto"/>
        <w:ind w:left="709"/>
        <w:rPr>
          <w:rFonts w:asciiTheme="minorHAnsi" w:hAnsiTheme="minorHAnsi" w:cstheme="minorHAnsi"/>
          <w:sz w:val="24"/>
          <w:szCs w:val="24"/>
        </w:rPr>
      </w:pPr>
      <w:r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correrá con todos los gastos y tasas de dicha </w:t>
      </w:r>
      <w:r w:rsidR="00AF4EAF" w:rsidRPr="00746A0F">
        <w:rPr>
          <w:rFonts w:asciiTheme="minorHAnsi" w:hAnsiTheme="minorHAnsi" w:cstheme="minorHAnsi"/>
          <w:sz w:val="24"/>
          <w:szCs w:val="24"/>
        </w:rPr>
        <w:t>auditoría</w:t>
      </w:r>
      <w:r w:rsidR="00CB7475" w:rsidRPr="00746A0F">
        <w:rPr>
          <w:rFonts w:asciiTheme="minorHAnsi" w:hAnsiTheme="minorHAnsi" w:cstheme="minorHAnsi"/>
          <w:sz w:val="24"/>
          <w:szCs w:val="24"/>
        </w:rPr>
        <w:t xml:space="preserve">, pero </w:t>
      </w:r>
      <w:proofErr w:type="spellStart"/>
      <w:r w:rsidR="00CB7475" w:rsidRPr="00746A0F">
        <w:rPr>
          <w:rFonts w:asciiTheme="minorHAnsi" w:hAnsiTheme="minorHAnsi" w:cstheme="minorHAnsi"/>
          <w:sz w:val="24"/>
          <w:szCs w:val="24"/>
        </w:rPr>
        <w:t>si</w:t>
      </w:r>
      <w:proofErr w:type="spellEnd"/>
      <w:r w:rsidR="00CB7475" w:rsidRPr="00746A0F">
        <w:rPr>
          <w:rFonts w:asciiTheme="minorHAnsi" w:hAnsiTheme="minorHAnsi" w:cstheme="minorHAnsi"/>
          <w:sz w:val="24"/>
          <w:szCs w:val="24"/>
        </w:rPr>
        <w:t xml:space="preserve"> de la misma se deduce que la diferencia entre la cantidad pagada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y la que le correspondía para cualquier periodo de pago anual dado es mayor de un cinco por ciento (5%) de la cantidad pagada, </w:t>
      </w:r>
      <w:r w:rsidR="00B9251D" w:rsidRPr="00746A0F">
        <w:rPr>
          <w:rFonts w:asciiTheme="minorHAnsi" w:hAnsiTheme="minorHAnsi" w:cstheme="minorHAnsi"/>
          <w:sz w:val="24"/>
          <w:szCs w:val="24"/>
        </w:rPr>
        <w:t>e</w:t>
      </w:r>
      <w:r w:rsidR="001C0D5E" w:rsidRPr="00746A0F">
        <w:rPr>
          <w:rFonts w:asciiTheme="minorHAnsi" w:hAnsiTheme="minorHAnsi" w:cstheme="minorHAnsi"/>
          <w:sz w:val="24"/>
          <w:szCs w:val="24"/>
        </w:rPr>
        <w:t>l Licenciatario</w:t>
      </w:r>
      <w:r w:rsidR="00CB7475" w:rsidRPr="00746A0F">
        <w:rPr>
          <w:rFonts w:asciiTheme="minorHAnsi" w:hAnsiTheme="minorHAnsi" w:cstheme="minorHAnsi"/>
          <w:sz w:val="24"/>
          <w:szCs w:val="24"/>
        </w:rPr>
        <w:t xml:space="preserve"> deberá correr con todos los gastos y tasas de dicha </w:t>
      </w:r>
      <w:r w:rsidR="00AF4EAF" w:rsidRPr="00746A0F">
        <w:rPr>
          <w:rFonts w:asciiTheme="minorHAnsi" w:hAnsiTheme="minorHAnsi" w:cstheme="minorHAnsi"/>
          <w:sz w:val="24"/>
          <w:szCs w:val="24"/>
        </w:rPr>
        <w:t>auditoría</w:t>
      </w:r>
      <w:r w:rsidR="00CB7475" w:rsidRPr="00746A0F">
        <w:rPr>
          <w:rFonts w:asciiTheme="minorHAnsi" w:hAnsiTheme="minorHAnsi" w:cstheme="minorHAnsi"/>
          <w:sz w:val="24"/>
          <w:szCs w:val="24"/>
        </w:rPr>
        <w:t xml:space="preserve"> y deberá abonar la diferencia como si la misma fuera un pago atrasado desde la fecha en la que se realizó el pago incorrecto, tal y como se establece en </w:t>
      </w:r>
      <w:r w:rsidR="00B9251D" w:rsidRPr="00746A0F">
        <w:rPr>
          <w:rFonts w:asciiTheme="minorHAnsi" w:hAnsiTheme="minorHAnsi" w:cstheme="minorHAnsi"/>
          <w:sz w:val="24"/>
          <w:szCs w:val="24"/>
        </w:rPr>
        <w:t>la cláusula 10.6.2</w:t>
      </w:r>
      <w:r w:rsidR="00CB7475" w:rsidRPr="00746A0F">
        <w:rPr>
          <w:rFonts w:asciiTheme="minorHAnsi" w:hAnsiTheme="minorHAnsi" w:cstheme="minorHAnsi"/>
          <w:sz w:val="24"/>
          <w:szCs w:val="24"/>
        </w:rPr>
        <w:t>.</w:t>
      </w:r>
    </w:p>
    <w:p w14:paraId="62B0F01F" w14:textId="5F79FED7" w:rsidR="00CB7475" w:rsidRPr="00746A0F" w:rsidRDefault="00CB7475" w:rsidP="00746A0F">
      <w:pPr>
        <w:pStyle w:val="Ttulo1"/>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Tasa de cambio</w:t>
      </w:r>
      <w:r w:rsidRPr="00746A0F">
        <w:rPr>
          <w:rFonts w:asciiTheme="minorHAnsi" w:hAnsiTheme="minorHAnsi" w:cstheme="minorHAnsi"/>
          <w:color w:val="auto"/>
          <w:sz w:val="24"/>
          <w:szCs w:val="24"/>
        </w:rPr>
        <w:t xml:space="preserve">. Las regalías sobre ventas en divisas distintas al </w:t>
      </w:r>
      <w:r w:rsidR="00C33572" w:rsidRPr="00746A0F">
        <w:rPr>
          <w:rFonts w:asciiTheme="minorHAnsi" w:hAnsiTheme="minorHAnsi" w:cstheme="minorHAnsi"/>
          <w:color w:val="auto"/>
          <w:sz w:val="24"/>
          <w:szCs w:val="24"/>
        </w:rPr>
        <w:t xml:space="preserve">euro </w:t>
      </w:r>
      <w:r w:rsidRPr="00746A0F">
        <w:rPr>
          <w:rFonts w:asciiTheme="minorHAnsi" w:hAnsiTheme="minorHAnsi" w:cstheme="minorHAnsi"/>
          <w:color w:val="auto"/>
          <w:sz w:val="24"/>
          <w:szCs w:val="24"/>
        </w:rPr>
        <w:t xml:space="preserve">se calcularán usando la tasa de cambio para la divisa en cuestión establecida por el Banco Central Europeo (“Euro </w:t>
      </w:r>
      <w:proofErr w:type="spellStart"/>
      <w:r w:rsidRPr="00746A0F">
        <w:rPr>
          <w:rFonts w:asciiTheme="minorHAnsi" w:hAnsiTheme="minorHAnsi" w:cstheme="minorHAnsi"/>
          <w:color w:val="auto"/>
          <w:sz w:val="24"/>
          <w:szCs w:val="24"/>
        </w:rPr>
        <w:t>foreign</w:t>
      </w:r>
      <w:proofErr w:type="spellEnd"/>
      <w:r w:rsidRPr="00746A0F">
        <w:rPr>
          <w:rFonts w:asciiTheme="minorHAnsi" w:hAnsiTheme="minorHAnsi" w:cstheme="minorHAnsi"/>
          <w:color w:val="auto"/>
          <w:sz w:val="24"/>
          <w:szCs w:val="24"/>
        </w:rPr>
        <w:t xml:space="preserve"> </w:t>
      </w:r>
      <w:proofErr w:type="spellStart"/>
      <w:r w:rsidRPr="00746A0F">
        <w:rPr>
          <w:rFonts w:asciiTheme="minorHAnsi" w:hAnsiTheme="minorHAnsi" w:cstheme="minorHAnsi"/>
          <w:color w:val="auto"/>
          <w:sz w:val="24"/>
          <w:szCs w:val="24"/>
        </w:rPr>
        <w:t>exchange</w:t>
      </w:r>
      <w:proofErr w:type="spellEnd"/>
      <w:r w:rsidRPr="00746A0F">
        <w:rPr>
          <w:rFonts w:asciiTheme="minorHAnsi" w:hAnsiTheme="minorHAnsi" w:cstheme="minorHAnsi"/>
          <w:color w:val="auto"/>
          <w:sz w:val="24"/>
          <w:szCs w:val="24"/>
        </w:rPr>
        <w:t xml:space="preserve"> </w:t>
      </w:r>
      <w:proofErr w:type="spellStart"/>
      <w:r w:rsidRPr="00746A0F">
        <w:rPr>
          <w:rFonts w:asciiTheme="minorHAnsi" w:hAnsiTheme="minorHAnsi" w:cstheme="minorHAnsi"/>
          <w:color w:val="auto"/>
          <w:sz w:val="24"/>
          <w:szCs w:val="24"/>
        </w:rPr>
        <w:t>reference</w:t>
      </w:r>
      <w:proofErr w:type="spellEnd"/>
      <w:r w:rsidRPr="00746A0F">
        <w:rPr>
          <w:rFonts w:asciiTheme="minorHAnsi" w:hAnsiTheme="minorHAnsi" w:cstheme="minorHAnsi"/>
          <w:color w:val="auto"/>
          <w:sz w:val="24"/>
          <w:szCs w:val="24"/>
        </w:rPr>
        <w:t xml:space="preserve"> </w:t>
      </w:r>
      <w:proofErr w:type="spellStart"/>
      <w:r w:rsidRPr="00746A0F">
        <w:rPr>
          <w:rFonts w:asciiTheme="minorHAnsi" w:hAnsiTheme="minorHAnsi" w:cstheme="minorHAnsi"/>
          <w:color w:val="auto"/>
          <w:sz w:val="24"/>
          <w:szCs w:val="24"/>
        </w:rPr>
        <w:t>rates</w:t>
      </w:r>
      <w:proofErr w:type="spellEnd"/>
      <w:r w:rsidRPr="00746A0F">
        <w:rPr>
          <w:rFonts w:asciiTheme="minorHAnsi" w:hAnsiTheme="minorHAnsi" w:cstheme="minorHAnsi"/>
          <w:color w:val="auto"/>
          <w:sz w:val="24"/>
          <w:szCs w:val="24"/>
        </w:rPr>
        <w:t>”), a la hora de cierre del día anterior a aquel en que se deba dar la orden de pago.</w:t>
      </w:r>
    </w:p>
    <w:p w14:paraId="38F8BEFC" w14:textId="324AA520" w:rsidR="00CB7475" w:rsidRPr="00746A0F" w:rsidRDefault="00B9251D"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 xml:space="preserve">DURACIÓN Y </w:t>
      </w:r>
      <w:r w:rsidR="00CB7475" w:rsidRPr="00746A0F">
        <w:rPr>
          <w:rFonts w:asciiTheme="minorHAnsi" w:hAnsiTheme="minorHAnsi" w:cstheme="minorHAnsi"/>
          <w:b/>
          <w:bCs/>
          <w:color w:val="auto"/>
          <w:sz w:val="24"/>
          <w:szCs w:val="24"/>
        </w:rPr>
        <w:t>TERMINACIÓN</w:t>
      </w:r>
    </w:p>
    <w:p w14:paraId="7E4BDA2C" w14:textId="0B8004D4" w:rsidR="00B9251D" w:rsidRPr="00746A0F" w:rsidRDefault="00B9251D" w:rsidP="00746A0F">
      <w:pPr>
        <w:pStyle w:val="Prrafodelista"/>
        <w:numPr>
          <w:ilvl w:val="1"/>
          <w:numId w:val="25"/>
        </w:numPr>
        <w:spacing w:after="120" w:line="360" w:lineRule="auto"/>
        <w:ind w:left="709" w:hanging="709"/>
        <w:rPr>
          <w:rFonts w:asciiTheme="minorHAnsi" w:eastAsiaTheme="majorEastAsia" w:hAnsiTheme="minorHAnsi" w:cstheme="minorHAnsi"/>
          <w:sz w:val="24"/>
          <w:szCs w:val="24"/>
          <w:lang w:val="es-ES_tradnl"/>
        </w:rPr>
      </w:pPr>
      <w:r w:rsidRPr="00746A0F">
        <w:rPr>
          <w:rFonts w:asciiTheme="minorHAnsi" w:eastAsiaTheme="majorEastAsia" w:hAnsiTheme="minorHAnsi" w:cstheme="minorHAnsi"/>
          <w:b/>
          <w:sz w:val="24"/>
          <w:szCs w:val="24"/>
          <w:lang w:val="es-ES_tradnl"/>
        </w:rPr>
        <w:t>Inicio y terminación por extinción.</w:t>
      </w:r>
      <w:r w:rsidRPr="00746A0F">
        <w:rPr>
          <w:rFonts w:asciiTheme="minorHAnsi" w:eastAsiaTheme="majorEastAsia" w:hAnsiTheme="minorHAnsi" w:cstheme="minorHAnsi"/>
          <w:sz w:val="24"/>
          <w:szCs w:val="24"/>
          <w:lang w:val="es-ES_tradnl"/>
        </w:rPr>
        <w:t xml:space="preserve"> Este Contrato será efectivo a partir de su Fecha de Entrada en Vigor. Excepto en los supuestos de Terminación anticipada, el presente </w:t>
      </w:r>
      <w:r w:rsidRPr="00746A0F">
        <w:rPr>
          <w:rFonts w:asciiTheme="minorHAnsi" w:eastAsiaTheme="majorEastAsia" w:hAnsiTheme="minorHAnsi" w:cstheme="minorHAnsi"/>
          <w:sz w:val="24"/>
          <w:szCs w:val="24"/>
          <w:lang w:val="es-ES_tradnl"/>
        </w:rPr>
        <w:lastRenderedPageBreak/>
        <w:t>Contrato se extenderá, incluso tras la caducidad de los Derechos de Patente, hasta la finalización de la última de las obligaciones de pago previstas en la cláusula 10.4.</w:t>
      </w:r>
    </w:p>
    <w:p w14:paraId="371F7101" w14:textId="6DE98B47" w:rsidR="00B9251D"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Terminación</w:t>
      </w:r>
      <w:r w:rsidR="00B9251D" w:rsidRPr="00746A0F">
        <w:rPr>
          <w:rFonts w:asciiTheme="minorHAnsi" w:hAnsiTheme="minorHAnsi" w:cstheme="minorHAnsi"/>
          <w:b/>
          <w:color w:val="auto"/>
          <w:sz w:val="24"/>
          <w:szCs w:val="24"/>
        </w:rPr>
        <w:t xml:space="preserve"> anticipada</w:t>
      </w:r>
      <w:r w:rsidRPr="00746A0F">
        <w:rPr>
          <w:rFonts w:asciiTheme="minorHAnsi" w:hAnsiTheme="minorHAnsi" w:cstheme="minorHAnsi"/>
          <w:b/>
          <w:color w:val="auto"/>
          <w:sz w:val="24"/>
          <w:szCs w:val="24"/>
        </w:rPr>
        <w:t>.</w:t>
      </w:r>
      <w:r w:rsidRPr="00746A0F">
        <w:rPr>
          <w:rFonts w:asciiTheme="minorHAnsi" w:hAnsiTheme="minorHAnsi" w:cstheme="minorHAnsi"/>
          <w:color w:val="auto"/>
          <w:sz w:val="24"/>
          <w:szCs w:val="24"/>
        </w:rPr>
        <w:t xml:space="preserve"> </w:t>
      </w:r>
      <w:r w:rsidR="00B9251D" w:rsidRPr="00746A0F">
        <w:rPr>
          <w:rFonts w:asciiTheme="minorHAnsi" w:hAnsiTheme="minorHAnsi" w:cstheme="minorHAnsi"/>
          <w:color w:val="auto"/>
          <w:sz w:val="24"/>
          <w:szCs w:val="24"/>
        </w:rPr>
        <w:t>Cualquier Parte tendrá derecho a dar por finalizado el Contrato en cualquier momento, previa comunicación a la otra Parte, en los siguientes casos:</w:t>
      </w:r>
    </w:p>
    <w:p w14:paraId="71A4B91C" w14:textId="13D44A6B" w:rsidR="00B9251D" w:rsidRPr="00746A0F" w:rsidRDefault="00CB7475" w:rsidP="00746A0F">
      <w:pPr>
        <w:pStyle w:val="Generalnormal"/>
        <w:numPr>
          <w:ilvl w:val="4"/>
          <w:numId w:val="25"/>
        </w:numPr>
        <w:spacing w:line="360" w:lineRule="auto"/>
        <w:ind w:left="1134" w:hanging="425"/>
        <w:jc w:val="left"/>
        <w:rPr>
          <w:rFonts w:asciiTheme="minorHAnsi" w:hAnsiTheme="minorHAnsi" w:cstheme="minorHAnsi"/>
          <w:sz w:val="24"/>
          <w:szCs w:val="24"/>
        </w:rPr>
      </w:pPr>
      <w:r w:rsidRPr="00746A0F">
        <w:rPr>
          <w:rFonts w:asciiTheme="minorHAnsi" w:hAnsiTheme="minorHAnsi" w:cstheme="minorHAnsi"/>
          <w:b/>
          <w:spacing w:val="-3"/>
          <w:sz w:val="24"/>
          <w:szCs w:val="24"/>
        </w:rPr>
        <w:t>Terminación por incumplimiento.</w:t>
      </w:r>
      <w:r w:rsidRPr="00746A0F">
        <w:rPr>
          <w:rFonts w:asciiTheme="minorHAnsi" w:hAnsiTheme="minorHAnsi" w:cstheme="minorHAnsi"/>
          <w:spacing w:val="-3"/>
          <w:sz w:val="24"/>
          <w:szCs w:val="24"/>
        </w:rPr>
        <w:t xml:space="preserve"> </w:t>
      </w:r>
      <w:r w:rsidR="00B9251D" w:rsidRPr="00746A0F">
        <w:rPr>
          <w:rFonts w:asciiTheme="minorHAnsi" w:hAnsiTheme="minorHAnsi" w:cstheme="minorHAnsi"/>
          <w:spacing w:val="-3"/>
          <w:sz w:val="24"/>
          <w:szCs w:val="24"/>
        </w:rPr>
        <w:t xml:space="preserve">Cuando se haya producido un incumplimiento grave por una de las Partes (sin carácter taxativo, por incumplimiento grave se considera al menos:  impago de alguna cantidad económica debida en virtud de este Contrato; falta de presentación de informes de ventas; o infracción del deber de confidencialidad), </w:t>
      </w:r>
      <w:r w:rsidR="00B9251D" w:rsidRPr="00746A0F">
        <w:rPr>
          <w:rFonts w:asciiTheme="minorHAnsi" w:hAnsiTheme="minorHAnsi" w:cstheme="minorHAnsi"/>
          <w:sz w:val="24"/>
          <w:szCs w:val="24"/>
        </w:rPr>
        <w:t xml:space="preserve">la Parte afectada se lo notificará de manera fehaciente, expresando el motivo del incumplimiento y otorgando un plazo de treinta (30) días naturales para subsanar el incumplimiento detectado, advirtiendo que, en caso de no subsanación del incumplimiento, se dará por resuelto el Contrato. En caso de subsanación y aceptación de la Parte requirente se seguirá con la ejecución del Contrato. De no subsanar el incumplimiento o de no estar conforme con la subsanación, la Parte requirente comunicará fehacientemente a la Parte incumplidora la resolución definitiva y se entenderá resuelto el Contrato </w:t>
      </w:r>
      <w:r w:rsidR="00AF4EAF" w:rsidRPr="00746A0F">
        <w:rPr>
          <w:rFonts w:asciiTheme="minorHAnsi" w:hAnsiTheme="minorHAnsi" w:cstheme="minorHAnsi"/>
          <w:sz w:val="24"/>
          <w:szCs w:val="24"/>
        </w:rPr>
        <w:t xml:space="preserve">desde </w:t>
      </w:r>
      <w:r w:rsidR="008176BF" w:rsidRPr="00746A0F">
        <w:rPr>
          <w:rFonts w:asciiTheme="minorHAnsi" w:hAnsiTheme="minorHAnsi" w:cstheme="minorHAnsi"/>
          <w:sz w:val="24"/>
          <w:szCs w:val="24"/>
        </w:rPr>
        <w:t>dicha</w:t>
      </w:r>
      <w:r w:rsidR="00AF4EAF" w:rsidRPr="00746A0F">
        <w:rPr>
          <w:rFonts w:asciiTheme="minorHAnsi" w:hAnsiTheme="minorHAnsi" w:cstheme="minorHAnsi"/>
          <w:sz w:val="24"/>
          <w:szCs w:val="24"/>
        </w:rPr>
        <w:t xml:space="preserve"> comunicación</w:t>
      </w:r>
      <w:r w:rsidR="002C6701" w:rsidRPr="00746A0F">
        <w:rPr>
          <w:rFonts w:asciiTheme="minorHAnsi" w:hAnsiTheme="minorHAnsi" w:cstheme="minorHAnsi"/>
          <w:sz w:val="24"/>
          <w:szCs w:val="24"/>
        </w:rPr>
        <w:t>.</w:t>
      </w:r>
      <w:r w:rsidR="00B9251D" w:rsidRPr="00746A0F">
        <w:rPr>
          <w:rFonts w:asciiTheme="minorHAnsi" w:hAnsiTheme="minorHAnsi" w:cstheme="minorHAnsi"/>
          <w:sz w:val="24"/>
          <w:szCs w:val="24"/>
        </w:rPr>
        <w:t xml:space="preserve"> </w:t>
      </w:r>
    </w:p>
    <w:p w14:paraId="30187C89" w14:textId="366E71A8" w:rsidR="00B9251D" w:rsidRPr="00746A0F" w:rsidRDefault="00B9251D" w:rsidP="00746A0F">
      <w:pPr>
        <w:pStyle w:val="Generalnormal"/>
        <w:spacing w:line="360" w:lineRule="auto"/>
        <w:ind w:left="1134" w:firstLine="0"/>
        <w:jc w:val="left"/>
        <w:rPr>
          <w:rFonts w:asciiTheme="minorHAnsi" w:hAnsiTheme="minorHAnsi" w:cstheme="minorHAnsi"/>
          <w:sz w:val="24"/>
          <w:szCs w:val="24"/>
        </w:rPr>
      </w:pPr>
      <w:r w:rsidRPr="00746A0F">
        <w:rPr>
          <w:rFonts w:asciiTheme="minorHAnsi" w:hAnsiTheme="minorHAnsi" w:cstheme="minorHAnsi"/>
          <w:sz w:val="24"/>
          <w:szCs w:val="24"/>
        </w:rPr>
        <w:t>En los casos en que la Parte eventualmente incumplidora entendiese que la comunicación (primera o segunda) no responde a la realidad por no existir incumplimiento, estar éste justificado o haberse subsanado, dispondrá de un plazo de seis (6) meses desde la última comunicación para acudir a los Tribunales de Justicia a reclamar los derechos que crea oportunos, pero el contrato se entenderá resuelto a salvo del posterior pronunciamiento judicial. De no interponerse la pertinente reclamación judicial en el citado plazo, se entiende que la Parte incumplidora se aquieta con el efecto resolutorio y no podrá reclamar posteriormente.</w:t>
      </w:r>
      <w:r w:rsidRPr="00746A0F">
        <w:rPr>
          <w:rFonts w:asciiTheme="minorHAnsi" w:hAnsiTheme="minorHAnsi" w:cstheme="minorHAnsi"/>
          <w:spacing w:val="-3"/>
          <w:sz w:val="24"/>
          <w:szCs w:val="24"/>
        </w:rPr>
        <w:t xml:space="preserve"> No obstante lo anterior, en el caso de terminación debido a la falta de pago del Licenciatario, incluyendo pagos a Terceros por mantenimiento de la Patente, el Licenciatario no tendrá derecho alguno a indemnización.</w:t>
      </w:r>
    </w:p>
    <w:p w14:paraId="37C8253D" w14:textId="025308F5" w:rsidR="00B63659" w:rsidRPr="00746A0F" w:rsidRDefault="00CB7475" w:rsidP="00746A0F">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746A0F">
        <w:rPr>
          <w:rFonts w:asciiTheme="minorHAnsi" w:hAnsiTheme="minorHAnsi" w:cstheme="minorHAnsi"/>
          <w:b/>
          <w:spacing w:val="-3"/>
          <w:sz w:val="24"/>
          <w:szCs w:val="24"/>
        </w:rPr>
        <w:lastRenderedPageBreak/>
        <w:t>Terminación debido al cese del Desarrollo o Comercialización.</w:t>
      </w:r>
      <w:r w:rsidR="00B63659" w:rsidRPr="00746A0F">
        <w:rPr>
          <w:rFonts w:asciiTheme="minorHAnsi" w:hAnsiTheme="minorHAnsi" w:cstheme="minorHAnsi"/>
          <w:b/>
          <w:spacing w:val="-3"/>
          <w:sz w:val="24"/>
          <w:szCs w:val="24"/>
        </w:rPr>
        <w:t xml:space="preserve"> </w:t>
      </w:r>
      <w:r w:rsidR="00B63659" w:rsidRPr="00746A0F">
        <w:rPr>
          <w:rFonts w:asciiTheme="minorHAnsi" w:hAnsiTheme="minorHAnsi" w:cstheme="minorHAnsi"/>
          <w:spacing w:val="-3"/>
          <w:sz w:val="24"/>
          <w:szCs w:val="24"/>
        </w:rPr>
        <w:t xml:space="preserve">Si el Licenciatario, sus Filiales o </w:t>
      </w:r>
      <w:proofErr w:type="spellStart"/>
      <w:r w:rsidR="00B63659" w:rsidRPr="00746A0F">
        <w:rPr>
          <w:rFonts w:asciiTheme="minorHAnsi" w:hAnsiTheme="minorHAnsi" w:cstheme="minorHAnsi"/>
          <w:spacing w:val="-3"/>
          <w:sz w:val="24"/>
          <w:szCs w:val="24"/>
        </w:rPr>
        <w:t>Sublicenciatarios</w:t>
      </w:r>
      <w:proofErr w:type="spellEnd"/>
      <w:r w:rsidR="00B63659" w:rsidRPr="00746A0F">
        <w:rPr>
          <w:rFonts w:asciiTheme="minorHAnsi" w:hAnsiTheme="minorHAnsi" w:cstheme="minorHAnsi"/>
          <w:spacing w:val="-3"/>
          <w:sz w:val="24"/>
          <w:szCs w:val="24"/>
        </w:rPr>
        <w:t xml:space="preserve">, no lleva a cabo ninguna actividad o ha cesado en el Desarrollo o Comercialización de un Producto y/o Procedimiento de acuerdo con lo establecido en la cláusula 9.2, </w:t>
      </w:r>
      <w:r w:rsidR="004B6AEE" w:rsidRPr="00746A0F">
        <w:rPr>
          <w:rFonts w:asciiTheme="minorHAnsi" w:hAnsiTheme="minorHAnsi" w:cstheme="minorHAnsi"/>
          <w:color w:val="FF0000"/>
          <w:spacing w:val="-3"/>
          <w:sz w:val="24"/>
          <w:szCs w:val="24"/>
        </w:rPr>
        <w:t>[</w:t>
      </w:r>
      <w:r w:rsidR="00BB6DBD" w:rsidRPr="00746A0F">
        <w:rPr>
          <w:rFonts w:asciiTheme="minorHAnsi" w:hAnsiTheme="minorHAnsi" w:cstheme="minorHAnsi"/>
          <w:color w:val="FF0000"/>
          <w:spacing w:val="-3"/>
          <w:sz w:val="24"/>
          <w:szCs w:val="24"/>
        </w:rPr>
        <w:t>ACRÓNIMO EP]</w:t>
      </w:r>
      <w:r w:rsidR="00B63659" w:rsidRPr="00746A0F">
        <w:rPr>
          <w:rFonts w:asciiTheme="minorHAnsi" w:hAnsiTheme="minorHAnsi" w:cstheme="minorHAnsi"/>
          <w:sz w:val="24"/>
          <w:szCs w:val="24"/>
        </w:rPr>
        <w:t xml:space="preserve"> </w:t>
      </w:r>
      <w:r w:rsidR="00B63659" w:rsidRPr="00746A0F">
        <w:rPr>
          <w:rFonts w:asciiTheme="minorHAnsi" w:hAnsiTheme="minorHAnsi" w:cstheme="minorHAnsi"/>
          <w:spacing w:val="-3"/>
          <w:sz w:val="24"/>
          <w:szCs w:val="24"/>
        </w:rPr>
        <w:t xml:space="preserve">podrá dar por finalizado este Contrato previa comunicación por escrito al Licenciatario con treinta (30) días naturales de antelación. </w:t>
      </w:r>
      <w:r w:rsidR="00886F9B" w:rsidRPr="00746A0F">
        <w:rPr>
          <w:rFonts w:asciiTheme="minorHAnsi" w:hAnsiTheme="minorHAnsi" w:cstheme="minorHAnsi"/>
          <w:spacing w:val="-3"/>
          <w:sz w:val="24"/>
          <w:szCs w:val="24"/>
        </w:rPr>
        <w:t>Asimismo</w:t>
      </w:r>
      <w:r w:rsidR="00B63659" w:rsidRPr="00746A0F">
        <w:rPr>
          <w:rFonts w:asciiTheme="minorHAnsi" w:hAnsiTheme="minorHAnsi" w:cstheme="minorHAnsi"/>
          <w:spacing w:val="-3"/>
          <w:sz w:val="24"/>
          <w:szCs w:val="24"/>
        </w:rPr>
        <w:t>, l</w:t>
      </w:r>
      <w:r w:rsidRPr="00746A0F">
        <w:rPr>
          <w:rFonts w:asciiTheme="minorHAnsi" w:hAnsiTheme="minorHAnsi" w:cstheme="minorHAnsi"/>
          <w:spacing w:val="-3"/>
          <w:sz w:val="24"/>
          <w:szCs w:val="24"/>
        </w:rPr>
        <w:t xml:space="preserve">as Partes darán por finalizado este Contrato de mutuo acuerdo y por escrito, dentro de un periodo máximo de sesenta (60) días naturales tras la comunicación por escrito y fehacientemente </w:t>
      </w:r>
      <w:r w:rsidR="00411593" w:rsidRPr="00746A0F">
        <w:rPr>
          <w:rFonts w:asciiTheme="minorHAnsi" w:hAnsiTheme="minorHAnsi" w:cstheme="minorHAnsi"/>
          <w:spacing w:val="-3"/>
          <w:sz w:val="24"/>
          <w:szCs w:val="24"/>
        </w:rPr>
        <w:t>d</w:t>
      </w:r>
      <w:r w:rsidR="001C0D5E" w:rsidRPr="00746A0F">
        <w:rPr>
          <w:rFonts w:asciiTheme="minorHAnsi" w:hAnsiTheme="minorHAnsi" w:cstheme="minorHAnsi"/>
          <w:spacing w:val="-3"/>
          <w:sz w:val="24"/>
          <w:szCs w:val="24"/>
        </w:rPr>
        <w:t>el Licenciatario</w:t>
      </w:r>
      <w:r w:rsidRPr="00746A0F">
        <w:rPr>
          <w:rFonts w:asciiTheme="minorHAnsi" w:hAnsiTheme="minorHAnsi" w:cstheme="minorHAnsi"/>
          <w:spacing w:val="-3"/>
          <w:sz w:val="24"/>
          <w:szCs w:val="24"/>
        </w:rPr>
        <w:t xml:space="preserve"> </w:t>
      </w:r>
      <w:r w:rsidR="004B6AEE" w:rsidRPr="00746A0F">
        <w:rPr>
          <w:rFonts w:asciiTheme="minorHAnsi" w:hAnsiTheme="minorHAnsi" w:cstheme="minorHAnsi"/>
          <w:spacing w:val="-3"/>
          <w:sz w:val="24"/>
          <w:szCs w:val="24"/>
        </w:rPr>
        <w:t xml:space="preserve">a </w:t>
      </w:r>
      <w:r w:rsidR="004B6AEE" w:rsidRPr="00746A0F">
        <w:rPr>
          <w:rFonts w:asciiTheme="minorHAnsi" w:hAnsiTheme="minorHAnsi" w:cstheme="minorHAnsi"/>
          <w:color w:val="FF0000"/>
          <w:spacing w:val="-3"/>
          <w:sz w:val="24"/>
          <w:szCs w:val="24"/>
        </w:rPr>
        <w:t>[ACRÓNIMO EP]</w:t>
      </w:r>
      <w:r w:rsidRPr="00746A0F">
        <w:rPr>
          <w:rFonts w:asciiTheme="minorHAnsi" w:hAnsiTheme="minorHAnsi" w:cstheme="minorHAnsi"/>
          <w:color w:val="FF0000"/>
          <w:spacing w:val="-3"/>
          <w:sz w:val="24"/>
          <w:szCs w:val="24"/>
        </w:rPr>
        <w:t xml:space="preserve"> </w:t>
      </w:r>
      <w:r w:rsidRPr="00746A0F">
        <w:rPr>
          <w:rFonts w:asciiTheme="minorHAnsi" w:hAnsiTheme="minorHAnsi" w:cstheme="minorHAnsi"/>
          <w:spacing w:val="-3"/>
          <w:sz w:val="24"/>
          <w:szCs w:val="24"/>
        </w:rPr>
        <w:t xml:space="preserve">de su intención de finalizar el Desarrollo y/o la Comercialización. </w:t>
      </w:r>
    </w:p>
    <w:p w14:paraId="6E8BE53A" w14:textId="46A8625A" w:rsidR="00CB7475" w:rsidRPr="00746A0F" w:rsidRDefault="00CB7475" w:rsidP="00746A0F">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746A0F">
        <w:rPr>
          <w:rFonts w:asciiTheme="minorHAnsi" w:hAnsiTheme="minorHAnsi" w:cstheme="minorHAnsi"/>
          <w:b/>
          <w:spacing w:val="-3"/>
          <w:sz w:val="24"/>
          <w:szCs w:val="24"/>
        </w:rPr>
        <w:t xml:space="preserve">Terminación por concurso de acreedores. </w:t>
      </w:r>
      <w:r w:rsidRPr="00746A0F">
        <w:rPr>
          <w:rFonts w:asciiTheme="minorHAnsi" w:hAnsiTheme="minorHAnsi" w:cstheme="minorHAnsi"/>
          <w:spacing w:val="-3"/>
          <w:sz w:val="24"/>
          <w:szCs w:val="24"/>
        </w:rPr>
        <w:t>Cualquiera de las Partes podrá dar por finalizado este Contrato si la otra entra en un proceso de concurso de acreedores o similar por el que deba asignar sus activos o actividades o el control de las mismas a un Tercero</w:t>
      </w:r>
      <w:r w:rsidR="00B63659" w:rsidRPr="00746A0F">
        <w:rPr>
          <w:rFonts w:asciiTheme="minorHAnsi" w:hAnsiTheme="minorHAnsi" w:cstheme="minorHAnsi"/>
          <w:spacing w:val="-3"/>
          <w:sz w:val="24"/>
          <w:szCs w:val="24"/>
        </w:rPr>
        <w:t xml:space="preserve">, </w:t>
      </w:r>
      <w:r w:rsidR="00B63659" w:rsidRPr="00746A0F">
        <w:rPr>
          <w:rFonts w:asciiTheme="minorHAnsi" w:hAnsiTheme="minorHAnsi" w:cstheme="minorHAnsi"/>
          <w:sz w:val="24"/>
          <w:szCs w:val="24"/>
        </w:rPr>
        <w:t>a expensas de lo que decida el órgano competente en el procedimiento concursal</w:t>
      </w:r>
      <w:r w:rsidRPr="00746A0F">
        <w:rPr>
          <w:rFonts w:asciiTheme="minorHAnsi" w:hAnsiTheme="minorHAnsi" w:cstheme="minorHAnsi"/>
          <w:spacing w:val="-3"/>
          <w:sz w:val="24"/>
          <w:szCs w:val="24"/>
        </w:rPr>
        <w:t xml:space="preserve">. </w:t>
      </w:r>
    </w:p>
    <w:p w14:paraId="07E5CB0C" w14:textId="1A44F5B0" w:rsidR="00CB7475" w:rsidRPr="00746A0F" w:rsidRDefault="00B63659" w:rsidP="00746A0F">
      <w:pPr>
        <w:pStyle w:val="Generalnormal"/>
        <w:numPr>
          <w:ilvl w:val="4"/>
          <w:numId w:val="25"/>
        </w:numPr>
        <w:spacing w:line="360" w:lineRule="auto"/>
        <w:ind w:left="1134" w:hanging="425"/>
        <w:jc w:val="left"/>
        <w:rPr>
          <w:rFonts w:asciiTheme="minorHAnsi" w:hAnsiTheme="minorHAnsi" w:cstheme="minorHAnsi"/>
          <w:spacing w:val="-3"/>
          <w:sz w:val="24"/>
          <w:szCs w:val="24"/>
        </w:rPr>
      </w:pPr>
      <w:r w:rsidRPr="00746A0F">
        <w:rPr>
          <w:rFonts w:asciiTheme="minorHAnsi" w:hAnsiTheme="minorHAnsi" w:cstheme="minorHAnsi"/>
          <w:b/>
          <w:spacing w:val="-3"/>
          <w:sz w:val="24"/>
          <w:szCs w:val="24"/>
        </w:rPr>
        <w:t>Terminación por o</w:t>
      </w:r>
      <w:r w:rsidR="00CB7475" w:rsidRPr="00746A0F">
        <w:rPr>
          <w:rFonts w:asciiTheme="minorHAnsi" w:hAnsiTheme="minorHAnsi" w:cstheme="minorHAnsi"/>
          <w:b/>
          <w:spacing w:val="-3"/>
          <w:sz w:val="24"/>
          <w:szCs w:val="24"/>
        </w:rPr>
        <w:t xml:space="preserve">posición a los Derechos de </w:t>
      </w:r>
      <w:r w:rsidR="00A16C18" w:rsidRPr="00746A0F">
        <w:rPr>
          <w:rFonts w:asciiTheme="minorHAnsi" w:hAnsiTheme="minorHAnsi" w:cstheme="minorHAnsi"/>
          <w:b/>
          <w:color w:val="FF0000"/>
          <w:spacing w:val="-3"/>
          <w:sz w:val="24"/>
          <w:szCs w:val="24"/>
        </w:rPr>
        <w:t>[Patente/Modelo de Utilidad]</w:t>
      </w:r>
      <w:r w:rsidR="00CB7475" w:rsidRPr="00746A0F">
        <w:rPr>
          <w:rFonts w:asciiTheme="minorHAnsi" w:hAnsiTheme="minorHAnsi" w:cstheme="minorHAnsi"/>
          <w:b/>
          <w:spacing w:val="-3"/>
          <w:sz w:val="24"/>
          <w:szCs w:val="24"/>
        </w:rPr>
        <w:t xml:space="preserve">. </w:t>
      </w:r>
      <w:r w:rsidR="00CB7475" w:rsidRPr="00746A0F">
        <w:rPr>
          <w:rFonts w:asciiTheme="minorHAnsi" w:hAnsiTheme="minorHAnsi" w:cstheme="minorHAnsi"/>
          <w:spacing w:val="-3"/>
          <w:sz w:val="24"/>
          <w:szCs w:val="24"/>
        </w:rPr>
        <w:t xml:space="preserve">Si </w:t>
      </w:r>
      <w:r w:rsidRPr="00746A0F">
        <w:rPr>
          <w:rFonts w:asciiTheme="minorHAnsi" w:hAnsiTheme="minorHAnsi" w:cstheme="minorHAnsi"/>
          <w:spacing w:val="-3"/>
          <w:sz w:val="24"/>
          <w:szCs w:val="24"/>
        </w:rPr>
        <w:t xml:space="preserve">el </w:t>
      </w:r>
      <w:r w:rsidR="00CE6FFC" w:rsidRPr="00746A0F">
        <w:rPr>
          <w:rFonts w:asciiTheme="minorHAnsi" w:hAnsiTheme="minorHAnsi" w:cstheme="minorHAnsi"/>
          <w:spacing w:val="-3"/>
          <w:sz w:val="24"/>
          <w:szCs w:val="24"/>
        </w:rPr>
        <w:t>Licenciatario</w:t>
      </w:r>
      <w:r w:rsidR="00CB7475" w:rsidRPr="00746A0F">
        <w:rPr>
          <w:rFonts w:asciiTheme="minorHAnsi" w:hAnsiTheme="minorHAnsi" w:cstheme="minorHAnsi"/>
          <w:spacing w:val="-3"/>
          <w:sz w:val="24"/>
          <w:szCs w:val="24"/>
        </w:rPr>
        <w:t xml:space="preserve"> cuestiona legal o administrativamente la validez de cualquier Derecho de </w:t>
      </w:r>
      <w:r w:rsidR="00A16C18" w:rsidRPr="00746A0F">
        <w:rPr>
          <w:rFonts w:asciiTheme="minorHAnsi" w:hAnsiTheme="minorHAnsi" w:cstheme="minorHAnsi"/>
          <w:color w:val="FF0000"/>
          <w:spacing w:val="-3"/>
          <w:sz w:val="24"/>
          <w:szCs w:val="24"/>
        </w:rPr>
        <w:t>[Patente/Modelo de Utilidad]</w:t>
      </w:r>
      <w:r w:rsidR="00CB7475" w:rsidRPr="00746A0F">
        <w:rPr>
          <w:rFonts w:asciiTheme="minorHAnsi" w:hAnsiTheme="minorHAnsi" w:cstheme="minorHAnsi"/>
          <w:spacing w:val="-3"/>
          <w:sz w:val="24"/>
          <w:szCs w:val="24"/>
        </w:rPr>
        <w:t xml:space="preserve"> o apoya a Terceros en ello, </w:t>
      </w:r>
      <w:r w:rsidR="00703D96" w:rsidRPr="00746A0F">
        <w:rPr>
          <w:rFonts w:asciiTheme="minorHAnsi" w:hAnsiTheme="minorHAnsi" w:cstheme="minorHAnsi"/>
          <w:color w:val="FF0000"/>
          <w:spacing w:val="-3"/>
          <w:sz w:val="24"/>
          <w:szCs w:val="24"/>
        </w:rPr>
        <w:t>[ACRÓNIMO EP]</w:t>
      </w:r>
      <w:r w:rsidR="00CB7475" w:rsidRPr="00746A0F">
        <w:rPr>
          <w:rFonts w:asciiTheme="minorHAnsi" w:hAnsiTheme="minorHAnsi" w:cstheme="minorHAnsi"/>
          <w:spacing w:val="-3"/>
          <w:sz w:val="24"/>
          <w:szCs w:val="24"/>
        </w:rPr>
        <w:t xml:space="preserve"> podrá finalizar este Contrato inmediatamente, previa notificación por escrito a</w:t>
      </w:r>
      <w:r w:rsidR="001704CD" w:rsidRPr="00746A0F">
        <w:rPr>
          <w:rFonts w:asciiTheme="minorHAnsi" w:hAnsiTheme="minorHAnsi" w:cstheme="minorHAnsi"/>
          <w:spacing w:val="-3"/>
          <w:sz w:val="24"/>
          <w:szCs w:val="24"/>
        </w:rPr>
        <w:t>l</w:t>
      </w:r>
      <w:r w:rsidR="00CE6FFC" w:rsidRPr="00746A0F">
        <w:rPr>
          <w:rFonts w:asciiTheme="minorHAnsi" w:hAnsiTheme="minorHAnsi" w:cstheme="minorHAnsi"/>
          <w:spacing w:val="-3"/>
          <w:sz w:val="24"/>
          <w:szCs w:val="24"/>
        </w:rPr>
        <w:t xml:space="preserve"> Licenciatario</w:t>
      </w:r>
      <w:r w:rsidR="00CB7475" w:rsidRPr="00746A0F">
        <w:rPr>
          <w:rFonts w:asciiTheme="minorHAnsi" w:hAnsiTheme="minorHAnsi" w:cstheme="minorHAnsi"/>
          <w:spacing w:val="-3"/>
          <w:sz w:val="24"/>
          <w:szCs w:val="24"/>
        </w:rPr>
        <w:t xml:space="preserve">. </w:t>
      </w:r>
    </w:p>
    <w:p w14:paraId="614E482F" w14:textId="77777777" w:rsidR="00B63659" w:rsidRPr="00746A0F" w:rsidRDefault="00B63659" w:rsidP="00746A0F">
      <w:pPr>
        <w:pStyle w:val="Generalnormal"/>
        <w:spacing w:line="360" w:lineRule="auto"/>
        <w:ind w:left="709" w:firstLine="0"/>
        <w:jc w:val="left"/>
        <w:rPr>
          <w:rFonts w:asciiTheme="minorHAnsi" w:hAnsiTheme="minorHAnsi" w:cstheme="minorHAnsi"/>
          <w:b/>
          <w:sz w:val="24"/>
          <w:szCs w:val="24"/>
        </w:rPr>
      </w:pPr>
      <w:r w:rsidRPr="00746A0F">
        <w:rPr>
          <w:rFonts w:asciiTheme="minorHAnsi" w:hAnsiTheme="minorHAnsi" w:cstheme="minorHAnsi"/>
          <w:sz w:val="24"/>
          <w:szCs w:val="24"/>
        </w:rPr>
        <w:t>El derecho de Terminación de una Parte de acuerdo con este Contrato, así como el ejercicio de este derecho, se entenderá sin perjuicio de cualquier otro derecho, incluido el derecho a reclamar las indemnizaciones pertinentes por daños y perjuicios, que dicha Parte pueda tener en caso de incumplimiento del Contrato o cualquier otra falta por la otra Parte.</w:t>
      </w:r>
    </w:p>
    <w:p w14:paraId="120DCE5C" w14:textId="77777777" w:rsidR="00B63659" w:rsidRPr="00746A0F" w:rsidRDefault="00B63659" w:rsidP="00746A0F">
      <w:pPr>
        <w:pStyle w:val="Ttulo2"/>
        <w:keepLines w:val="0"/>
        <w:numPr>
          <w:ilvl w:val="1"/>
          <w:numId w:val="25"/>
        </w:numPr>
        <w:tabs>
          <w:tab w:val="left" w:pos="709"/>
        </w:tabs>
        <w:spacing w:before="60" w:after="120" w:line="360" w:lineRule="auto"/>
        <w:ind w:left="709" w:hanging="709"/>
        <w:rPr>
          <w:rFonts w:asciiTheme="minorHAnsi" w:hAnsiTheme="minorHAnsi" w:cstheme="minorHAnsi"/>
          <w:b/>
          <w:color w:val="auto"/>
          <w:sz w:val="24"/>
          <w:szCs w:val="24"/>
        </w:rPr>
      </w:pPr>
      <w:r w:rsidRPr="00746A0F">
        <w:rPr>
          <w:rFonts w:asciiTheme="minorHAnsi" w:hAnsiTheme="minorHAnsi" w:cstheme="minorHAnsi"/>
          <w:b/>
          <w:color w:val="auto"/>
          <w:sz w:val="24"/>
          <w:szCs w:val="24"/>
        </w:rPr>
        <w:t>Efectos de la Terminación anticipada</w:t>
      </w:r>
      <w:r w:rsidRPr="00746A0F">
        <w:rPr>
          <w:rFonts w:asciiTheme="minorHAnsi" w:hAnsiTheme="minorHAnsi" w:cstheme="minorHAnsi"/>
          <w:color w:val="auto"/>
          <w:sz w:val="24"/>
          <w:szCs w:val="24"/>
        </w:rPr>
        <w:t>. En caso de Terminación anticipada:</w:t>
      </w:r>
    </w:p>
    <w:p w14:paraId="36B25599" w14:textId="77777777" w:rsidR="00B63659" w:rsidRPr="00746A0F" w:rsidRDefault="00B63659" w:rsidP="00746A0F">
      <w:pPr>
        <w:pStyle w:val="Generalnormal"/>
        <w:numPr>
          <w:ilvl w:val="4"/>
          <w:numId w:val="25"/>
        </w:numPr>
        <w:spacing w:line="360" w:lineRule="auto"/>
        <w:ind w:left="1134" w:hanging="425"/>
        <w:jc w:val="left"/>
        <w:rPr>
          <w:rFonts w:asciiTheme="minorHAnsi" w:hAnsiTheme="minorHAnsi" w:cstheme="minorHAnsi"/>
          <w:sz w:val="24"/>
          <w:szCs w:val="24"/>
        </w:rPr>
      </w:pPr>
      <w:r w:rsidRPr="00746A0F">
        <w:rPr>
          <w:rFonts w:asciiTheme="minorHAnsi" w:hAnsiTheme="minorHAnsi" w:cstheme="minorHAnsi"/>
          <w:sz w:val="24"/>
          <w:szCs w:val="24"/>
        </w:rPr>
        <w:t xml:space="preserve">terminará el derecho concedido al Licenciatario, o en su caso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sobre los Derechos Licenciados y no podrá usar, desarrollar, vender, ofrecer para vender o transferir, de cualquier manera, directa o indirectamente, el Producto, Procedimiento o servicio en el Territorio mientras los Derechos de Patente sean vigentes.</w:t>
      </w:r>
    </w:p>
    <w:p w14:paraId="728A8E91" w14:textId="77777777" w:rsidR="00B63659" w:rsidRPr="00746A0F" w:rsidRDefault="00B63659" w:rsidP="00746A0F">
      <w:pPr>
        <w:pStyle w:val="Generalnormal"/>
        <w:numPr>
          <w:ilvl w:val="4"/>
          <w:numId w:val="25"/>
        </w:numPr>
        <w:spacing w:line="360" w:lineRule="auto"/>
        <w:ind w:left="1134" w:hanging="425"/>
        <w:jc w:val="left"/>
        <w:rPr>
          <w:rFonts w:asciiTheme="minorHAnsi" w:hAnsiTheme="minorHAnsi" w:cstheme="minorHAnsi"/>
          <w:sz w:val="24"/>
          <w:szCs w:val="24"/>
        </w:rPr>
      </w:pPr>
      <w:r w:rsidRPr="00746A0F">
        <w:rPr>
          <w:rFonts w:asciiTheme="minorHAnsi" w:hAnsiTheme="minorHAnsi" w:cstheme="minorHAnsi"/>
          <w:sz w:val="24"/>
          <w:szCs w:val="24"/>
        </w:rPr>
        <w:lastRenderedPageBreak/>
        <w:t>cada Parte devolverá todas las copias y muestras de la otra Parte que estén bajo su posesión o control, así como toda la Información Confidencial de la otra Parte.</w:t>
      </w:r>
    </w:p>
    <w:p w14:paraId="488C5586" w14:textId="73C97F99" w:rsidR="00B63659" w:rsidRPr="00746A0F" w:rsidRDefault="00B63659" w:rsidP="00746A0F">
      <w:pPr>
        <w:pStyle w:val="Generalnormal"/>
        <w:numPr>
          <w:ilvl w:val="4"/>
          <w:numId w:val="25"/>
        </w:numPr>
        <w:spacing w:line="360" w:lineRule="auto"/>
        <w:ind w:left="1134" w:hanging="425"/>
        <w:jc w:val="left"/>
        <w:rPr>
          <w:rFonts w:asciiTheme="minorHAnsi" w:hAnsiTheme="minorHAnsi" w:cstheme="minorHAnsi"/>
          <w:sz w:val="24"/>
          <w:szCs w:val="24"/>
        </w:rPr>
      </w:pPr>
      <w:r w:rsidRPr="00746A0F">
        <w:rPr>
          <w:rFonts w:asciiTheme="minorHAnsi" w:hAnsiTheme="minorHAnsi" w:cstheme="minorHAnsi"/>
          <w:sz w:val="24"/>
          <w:szCs w:val="24"/>
        </w:rPr>
        <w:t xml:space="preserve">si la terminación es por incumplimiento del Licenciatario, el Licenciatario, o en su caso sus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transferirá </w:t>
      </w:r>
      <w:r w:rsidR="004B6AEE" w:rsidRPr="00746A0F">
        <w:rPr>
          <w:rFonts w:asciiTheme="minorHAnsi" w:hAnsiTheme="minorHAnsi" w:cstheme="minorHAnsi"/>
          <w:sz w:val="24"/>
          <w:szCs w:val="24"/>
        </w:rPr>
        <w:t xml:space="preserve">a </w:t>
      </w:r>
      <w:r w:rsidR="004B6AEE" w:rsidRPr="00746A0F">
        <w:rPr>
          <w:rFonts w:asciiTheme="minorHAnsi" w:hAnsiTheme="minorHAnsi" w:cstheme="minorHAnsi"/>
          <w:color w:val="FF0000"/>
          <w:sz w:val="24"/>
          <w:szCs w:val="24"/>
        </w:rPr>
        <w:t>[ACRÓNIMO EP]</w:t>
      </w:r>
      <w:r w:rsidRPr="00746A0F">
        <w:rPr>
          <w:rFonts w:asciiTheme="minorHAnsi" w:hAnsiTheme="minorHAnsi" w:cstheme="minorHAnsi"/>
          <w:sz w:val="24"/>
          <w:szCs w:val="24"/>
        </w:rPr>
        <w:t xml:space="preserve">, o a quien </w:t>
      </w:r>
      <w:r w:rsidR="00703D96" w:rsidRPr="00746A0F">
        <w:rPr>
          <w:rFonts w:asciiTheme="minorHAnsi" w:hAnsiTheme="minorHAnsi" w:cstheme="minorHAnsi"/>
          <w:color w:val="FF0000"/>
          <w:spacing w:val="-3"/>
          <w:sz w:val="24"/>
          <w:szCs w:val="24"/>
        </w:rPr>
        <w:t>[ACRÓNIMO EP]</w:t>
      </w:r>
      <w:r w:rsidRPr="00746A0F">
        <w:rPr>
          <w:rFonts w:asciiTheme="minorHAnsi" w:hAnsiTheme="minorHAnsi" w:cstheme="minorHAnsi"/>
          <w:spacing w:val="-3"/>
          <w:sz w:val="24"/>
          <w:szCs w:val="24"/>
        </w:rPr>
        <w:t xml:space="preserve"> </w:t>
      </w:r>
      <w:r w:rsidRPr="00746A0F">
        <w:rPr>
          <w:rFonts w:asciiTheme="minorHAnsi" w:hAnsiTheme="minorHAnsi" w:cstheme="minorHAnsi"/>
          <w:sz w:val="24"/>
          <w:szCs w:val="24"/>
        </w:rPr>
        <w:t xml:space="preserve">designe, sin ningún cargo todas las Aprobaciones Reglamentarias, solicitudes de Aprobación Reglamentarias, materiales métodos, datos y registros obtenidos por el Licenciatario, y en su caso Filiales o </w:t>
      </w:r>
      <w:proofErr w:type="spellStart"/>
      <w:r w:rsidRPr="00746A0F">
        <w:rPr>
          <w:rFonts w:asciiTheme="minorHAnsi" w:hAnsiTheme="minorHAnsi" w:cstheme="minorHAnsi"/>
          <w:sz w:val="24"/>
          <w:szCs w:val="24"/>
        </w:rPr>
        <w:t>Sublicenciatarios</w:t>
      </w:r>
      <w:proofErr w:type="spellEnd"/>
      <w:r w:rsidRPr="00746A0F">
        <w:rPr>
          <w:rFonts w:asciiTheme="minorHAnsi" w:hAnsiTheme="minorHAnsi" w:cstheme="minorHAnsi"/>
          <w:sz w:val="24"/>
          <w:szCs w:val="24"/>
        </w:rPr>
        <w:t xml:space="preserve"> o en su nombre relacionados con el desarrollo, fabricación o </w:t>
      </w:r>
      <w:r w:rsidR="009340A1" w:rsidRPr="00746A0F">
        <w:rPr>
          <w:rFonts w:asciiTheme="minorHAnsi" w:hAnsiTheme="minorHAnsi" w:cstheme="minorHAnsi"/>
          <w:sz w:val="24"/>
          <w:szCs w:val="24"/>
        </w:rPr>
        <w:t>C</w:t>
      </w:r>
      <w:r w:rsidRPr="00746A0F">
        <w:rPr>
          <w:rFonts w:asciiTheme="minorHAnsi" w:hAnsiTheme="minorHAnsi" w:cstheme="minorHAnsi"/>
          <w:sz w:val="24"/>
          <w:szCs w:val="24"/>
        </w:rPr>
        <w:t>omercialización del Producto o uso del Procedimiento.</w:t>
      </w:r>
    </w:p>
    <w:p w14:paraId="15AB5145" w14:textId="7932001D" w:rsidR="00CB7475" w:rsidRPr="00746A0F" w:rsidRDefault="00CB7475" w:rsidP="00746A0F">
      <w:pPr>
        <w:pStyle w:val="Ttulo1"/>
        <w:keepNext w:val="0"/>
        <w:keepLines w:val="0"/>
        <w:numPr>
          <w:ilvl w:val="1"/>
          <w:numId w:val="25"/>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Derechos y obligaciones tras la finalización o terminación</w:t>
      </w:r>
      <w:r w:rsidRPr="00746A0F">
        <w:rPr>
          <w:rFonts w:asciiTheme="minorHAnsi" w:hAnsiTheme="minorHAnsi" w:cstheme="minorHAnsi"/>
          <w:color w:val="auto"/>
          <w:sz w:val="24"/>
          <w:szCs w:val="24"/>
        </w:rPr>
        <w:t xml:space="preserve">. Una vez finalizado o terminado el presente Contrato, </w:t>
      </w:r>
      <w:r w:rsidR="00B63659" w:rsidRPr="00746A0F">
        <w:rPr>
          <w:rFonts w:asciiTheme="minorHAnsi" w:hAnsiTheme="minorHAnsi" w:cstheme="minorHAnsi"/>
          <w:color w:val="auto"/>
          <w:sz w:val="24"/>
          <w:szCs w:val="24"/>
        </w:rPr>
        <w:t xml:space="preserve">por cualquier causa, </w:t>
      </w:r>
      <w:r w:rsidRPr="00746A0F">
        <w:rPr>
          <w:rFonts w:asciiTheme="minorHAnsi" w:hAnsiTheme="minorHAnsi" w:cstheme="minorHAnsi"/>
          <w:color w:val="auto"/>
          <w:sz w:val="24"/>
          <w:szCs w:val="24"/>
        </w:rPr>
        <w:t>cesarán todas las obligaciones y derechos de las Partes establecidos en él, excepto:</w:t>
      </w:r>
    </w:p>
    <w:p w14:paraId="68598999" w14:textId="21584AE9" w:rsidR="00CB7475" w:rsidRPr="00746A0F" w:rsidRDefault="00CB7475" w:rsidP="00746A0F">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rPr>
      </w:pPr>
      <w:r w:rsidRPr="00746A0F">
        <w:rPr>
          <w:rFonts w:asciiTheme="minorHAnsi" w:hAnsiTheme="minorHAnsi" w:cstheme="minorHAnsi"/>
          <w:sz w:val="24"/>
          <w:szCs w:val="24"/>
        </w:rPr>
        <w:t xml:space="preserve">las obligaciones relativas a la Confidencialidad, que permanecerán según lo establecido en </w:t>
      </w:r>
      <w:r w:rsidR="00B63659" w:rsidRPr="00746A0F">
        <w:rPr>
          <w:rFonts w:asciiTheme="minorHAnsi" w:hAnsiTheme="minorHAnsi" w:cstheme="minorHAnsi"/>
          <w:sz w:val="24"/>
          <w:szCs w:val="24"/>
        </w:rPr>
        <w:t>la</w:t>
      </w:r>
      <w:r w:rsidRPr="00746A0F">
        <w:rPr>
          <w:rFonts w:asciiTheme="minorHAnsi" w:hAnsiTheme="minorHAnsi" w:cstheme="minorHAnsi"/>
          <w:sz w:val="24"/>
          <w:szCs w:val="24"/>
        </w:rPr>
        <w:t xml:space="preserve"> Cláusula</w:t>
      </w:r>
      <w:r w:rsidR="00B63659" w:rsidRPr="00746A0F">
        <w:rPr>
          <w:rFonts w:asciiTheme="minorHAnsi" w:hAnsiTheme="minorHAnsi" w:cstheme="minorHAnsi"/>
          <w:sz w:val="24"/>
          <w:szCs w:val="24"/>
        </w:rPr>
        <w:t xml:space="preserve"> 5</w:t>
      </w:r>
      <w:r w:rsidRPr="00746A0F">
        <w:rPr>
          <w:rFonts w:asciiTheme="minorHAnsi" w:hAnsiTheme="minorHAnsi" w:cstheme="minorHAnsi"/>
          <w:sz w:val="24"/>
          <w:szCs w:val="24"/>
        </w:rPr>
        <w:t>; y</w:t>
      </w:r>
    </w:p>
    <w:p w14:paraId="4E00A200" w14:textId="77777777" w:rsidR="00CB7475" w:rsidRPr="00746A0F" w:rsidRDefault="00CB7475" w:rsidP="00746A0F">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rPr>
      </w:pPr>
      <w:r w:rsidRPr="00746A0F">
        <w:rPr>
          <w:rFonts w:asciiTheme="minorHAnsi" w:hAnsiTheme="minorHAnsi" w:cstheme="minorHAnsi"/>
          <w:sz w:val="24"/>
          <w:szCs w:val="24"/>
        </w:rPr>
        <w:t>las obligaciones relativas a indemnizaciones, reconocimiento de los derechos de propiedad industrial, y jurisdicción, que permanecerán indefinidamente; y</w:t>
      </w:r>
    </w:p>
    <w:p w14:paraId="0953B7AA" w14:textId="77777777" w:rsidR="00CB7475" w:rsidRPr="00746A0F" w:rsidRDefault="00CB7475" w:rsidP="00746A0F">
      <w:pPr>
        <w:numPr>
          <w:ilvl w:val="0"/>
          <w:numId w:val="17"/>
        </w:numPr>
        <w:tabs>
          <w:tab w:val="clear" w:pos="142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after="120" w:line="360" w:lineRule="auto"/>
        <w:ind w:left="1134" w:right="-45" w:hanging="425"/>
        <w:rPr>
          <w:rFonts w:asciiTheme="minorHAnsi" w:hAnsiTheme="minorHAnsi" w:cstheme="minorHAnsi"/>
          <w:sz w:val="24"/>
          <w:szCs w:val="24"/>
        </w:rPr>
      </w:pPr>
      <w:r w:rsidRPr="00746A0F">
        <w:rPr>
          <w:rFonts w:asciiTheme="minorHAnsi" w:hAnsiTheme="minorHAnsi" w:cstheme="minorHAnsi"/>
          <w:sz w:val="24"/>
          <w:szCs w:val="24"/>
        </w:rPr>
        <w:t>las obligaciones de pago contenidas en este Contrato y que sean de aplicación anterior a la fecha de terminación efectiva.</w:t>
      </w:r>
    </w:p>
    <w:p w14:paraId="0F08DF8D" w14:textId="77777777" w:rsidR="00F80E4F" w:rsidRPr="00746A0F" w:rsidRDefault="00F80E4F" w:rsidP="00746A0F">
      <w:pPr>
        <w:pStyle w:val="Ttulo1"/>
        <w:keepLines w:val="0"/>
        <w:numPr>
          <w:ilvl w:val="0"/>
          <w:numId w:val="25"/>
        </w:numPr>
        <w:suppressAutoHyphens/>
        <w:spacing w:before="360" w:after="120" w:line="360" w:lineRule="auto"/>
        <w:ind w:left="0" w:firstLine="0"/>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NOTIFICACIONES</w:t>
      </w:r>
    </w:p>
    <w:p w14:paraId="6274D779" w14:textId="409A7FA5" w:rsidR="00F80E4F" w:rsidRPr="00746A0F" w:rsidRDefault="008B5FB3"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Cualquier comunicación relativa a este Contrato deberá hacerse por escrito en la dirección expresada en esta cláusula.</w:t>
      </w:r>
    </w:p>
    <w:p w14:paraId="377B2017" w14:textId="71D616D4" w:rsidR="00F80E4F" w:rsidRPr="00746A0F" w:rsidRDefault="00F80E4F"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Las comunicaciones científicas y técnicas se realizarán a:</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746A0F" w14:paraId="087EE6BB" w14:textId="77777777" w:rsidTr="00964873">
        <w:tc>
          <w:tcPr>
            <w:tcW w:w="4110" w:type="dxa"/>
            <w:tcMar>
              <w:left w:w="0" w:type="dxa"/>
              <w:right w:w="0" w:type="dxa"/>
            </w:tcMar>
          </w:tcPr>
          <w:p w14:paraId="098AD1C0" w14:textId="32217F42" w:rsidR="00F80E4F" w:rsidRPr="00746A0F" w:rsidRDefault="00F80E4F" w:rsidP="00746A0F">
            <w:pPr>
              <w:spacing w:line="360" w:lineRule="auto"/>
              <w:ind w:left="709" w:hanging="709"/>
              <w:rPr>
                <w:rFonts w:asciiTheme="minorHAnsi" w:hAnsiTheme="minorHAnsi" w:cstheme="minorHAnsi"/>
                <w:sz w:val="24"/>
                <w:szCs w:val="24"/>
              </w:rPr>
            </w:pPr>
            <w:bookmarkStart w:id="25" w:name="_Hlk208919305"/>
            <w:r w:rsidRPr="00746A0F">
              <w:rPr>
                <w:rFonts w:asciiTheme="minorHAnsi" w:hAnsiTheme="minorHAnsi" w:cstheme="minorHAnsi"/>
                <w:color w:val="FF0000"/>
                <w:sz w:val="24"/>
                <w:szCs w:val="24"/>
              </w:rPr>
              <w:t xml:space="preserve">[Nombre </w:t>
            </w:r>
            <w:r w:rsidRPr="00746A0F">
              <w:rPr>
                <w:rFonts w:asciiTheme="minorHAnsi" w:hAnsiTheme="minorHAnsi" w:cstheme="minorHAnsi"/>
                <w:color w:val="FF0000"/>
                <w:spacing w:val="-3"/>
                <w:sz w:val="24"/>
                <w:szCs w:val="24"/>
              </w:rPr>
              <w:t>Ente Público</w:t>
            </w:r>
            <w:r w:rsidRPr="00746A0F">
              <w:rPr>
                <w:rFonts w:asciiTheme="minorHAnsi" w:hAnsiTheme="minorHAnsi" w:cstheme="minorHAnsi"/>
                <w:color w:val="FF0000"/>
                <w:sz w:val="24"/>
                <w:szCs w:val="24"/>
              </w:rPr>
              <w:t>]</w:t>
            </w:r>
          </w:p>
        </w:tc>
        <w:tc>
          <w:tcPr>
            <w:tcW w:w="4537" w:type="dxa"/>
            <w:tcMar>
              <w:left w:w="0" w:type="dxa"/>
              <w:right w:w="0" w:type="dxa"/>
            </w:tcMar>
          </w:tcPr>
          <w:p w14:paraId="2D9D597D" w14:textId="11BBB9C0" w:rsidR="00F80E4F" w:rsidRPr="00746A0F" w:rsidRDefault="00F80E4F" w:rsidP="00746A0F">
            <w:pPr>
              <w:spacing w:line="360" w:lineRule="auto"/>
              <w:ind w:left="709" w:hanging="709"/>
              <w:rPr>
                <w:rFonts w:asciiTheme="minorHAnsi" w:hAnsiTheme="minorHAnsi" w:cstheme="minorHAnsi"/>
                <w:color w:val="FF0000"/>
                <w:sz w:val="24"/>
                <w:szCs w:val="24"/>
              </w:rPr>
            </w:pPr>
            <w:r w:rsidRPr="00746A0F">
              <w:rPr>
                <w:rFonts w:asciiTheme="minorHAnsi" w:hAnsiTheme="minorHAnsi" w:cstheme="minorHAnsi"/>
                <w:color w:val="FF0000"/>
                <w:sz w:val="24"/>
                <w:szCs w:val="24"/>
              </w:rPr>
              <w:t>[Nombre Licenciatario]</w:t>
            </w:r>
          </w:p>
        </w:tc>
      </w:tr>
      <w:tr w:rsidR="00F80E4F" w:rsidRPr="00746A0F" w14:paraId="62F86E7C" w14:textId="77777777" w:rsidTr="00964873">
        <w:tc>
          <w:tcPr>
            <w:tcW w:w="4110" w:type="dxa"/>
            <w:tcMar>
              <w:left w:w="0" w:type="dxa"/>
              <w:right w:w="0" w:type="dxa"/>
            </w:tcMar>
          </w:tcPr>
          <w:p w14:paraId="07665101"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[Nombre y apellidos (IP)]</w:t>
            </w:r>
          </w:p>
          <w:p w14:paraId="7B3E4842"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1F671553"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50A9C2AE"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c>
          <w:tcPr>
            <w:tcW w:w="4537" w:type="dxa"/>
            <w:tcMar>
              <w:left w:w="0" w:type="dxa"/>
              <w:right w:w="0" w:type="dxa"/>
            </w:tcMar>
          </w:tcPr>
          <w:p w14:paraId="1B9E6986" w14:textId="3EE9A020"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w:t>
            </w:r>
          </w:p>
          <w:p w14:paraId="27430B21"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520EB579"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1954BD8C"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r>
      <w:tr w:rsidR="00F80E4F" w:rsidRPr="00746A0F" w14:paraId="4840EF16" w14:textId="77777777" w:rsidTr="00964873">
        <w:tc>
          <w:tcPr>
            <w:tcW w:w="4110" w:type="dxa"/>
            <w:tcMar>
              <w:left w:w="0" w:type="dxa"/>
              <w:right w:w="0" w:type="dxa"/>
            </w:tcMar>
          </w:tcPr>
          <w:p w14:paraId="6FB387F3" w14:textId="77777777" w:rsidR="00F80E4F" w:rsidRPr="00746A0F" w:rsidRDefault="00F80E4F" w:rsidP="00746A0F">
            <w:pPr>
              <w:spacing w:line="360" w:lineRule="auto"/>
              <w:ind w:left="709" w:hanging="709"/>
              <w:rPr>
                <w:rFonts w:asciiTheme="minorHAnsi" w:hAnsiTheme="minorHAnsi" w:cstheme="minorHAnsi"/>
                <w:sz w:val="24"/>
                <w:szCs w:val="24"/>
              </w:rPr>
            </w:pPr>
          </w:p>
        </w:tc>
        <w:tc>
          <w:tcPr>
            <w:tcW w:w="4537" w:type="dxa"/>
            <w:tcMar>
              <w:left w:w="0" w:type="dxa"/>
              <w:right w:w="0" w:type="dxa"/>
            </w:tcMar>
          </w:tcPr>
          <w:p w14:paraId="55736D9C" w14:textId="77777777" w:rsidR="00F80E4F" w:rsidRPr="00746A0F" w:rsidRDefault="00F80E4F" w:rsidP="00746A0F">
            <w:pPr>
              <w:spacing w:line="360" w:lineRule="auto"/>
              <w:ind w:left="709" w:hanging="709"/>
              <w:rPr>
                <w:rFonts w:asciiTheme="minorHAnsi" w:hAnsiTheme="minorHAnsi" w:cstheme="minorHAnsi"/>
                <w:sz w:val="24"/>
                <w:szCs w:val="24"/>
              </w:rPr>
            </w:pPr>
          </w:p>
        </w:tc>
      </w:tr>
    </w:tbl>
    <w:bookmarkEnd w:id="25"/>
    <w:p w14:paraId="397FE7A4" w14:textId="77777777" w:rsidR="00F80E4F" w:rsidRPr="00746A0F" w:rsidRDefault="00F80E4F"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Las comunicaciones referidas a la facturación deberán dirigirse a:</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746A0F" w14:paraId="05872A06" w14:textId="77777777" w:rsidTr="00964873">
        <w:tc>
          <w:tcPr>
            <w:tcW w:w="4110" w:type="dxa"/>
            <w:tcMar>
              <w:left w:w="0" w:type="dxa"/>
              <w:right w:w="0" w:type="dxa"/>
            </w:tcMar>
          </w:tcPr>
          <w:p w14:paraId="577D1AE9"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color w:val="FF0000"/>
                <w:sz w:val="24"/>
                <w:szCs w:val="24"/>
              </w:rPr>
              <w:lastRenderedPageBreak/>
              <w:t xml:space="preserve">[Nombre </w:t>
            </w:r>
            <w:r w:rsidRPr="00746A0F">
              <w:rPr>
                <w:rFonts w:asciiTheme="minorHAnsi" w:hAnsiTheme="minorHAnsi" w:cstheme="minorHAnsi"/>
                <w:color w:val="FF0000"/>
                <w:spacing w:val="-3"/>
                <w:sz w:val="24"/>
                <w:szCs w:val="24"/>
              </w:rPr>
              <w:t>Ente Público</w:t>
            </w:r>
            <w:r w:rsidRPr="00746A0F">
              <w:rPr>
                <w:rFonts w:asciiTheme="minorHAnsi" w:hAnsiTheme="minorHAnsi" w:cstheme="minorHAnsi"/>
                <w:color w:val="FF0000"/>
                <w:sz w:val="24"/>
                <w:szCs w:val="24"/>
              </w:rPr>
              <w:t>]</w:t>
            </w:r>
          </w:p>
        </w:tc>
        <w:tc>
          <w:tcPr>
            <w:tcW w:w="4537" w:type="dxa"/>
            <w:tcMar>
              <w:left w:w="0" w:type="dxa"/>
              <w:right w:w="0" w:type="dxa"/>
            </w:tcMar>
          </w:tcPr>
          <w:p w14:paraId="757E3369"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color w:val="FF0000"/>
                <w:sz w:val="24"/>
                <w:szCs w:val="24"/>
              </w:rPr>
              <w:t>[Nombre Licenciatario]</w:t>
            </w:r>
          </w:p>
        </w:tc>
      </w:tr>
      <w:tr w:rsidR="00F80E4F" w:rsidRPr="00746A0F" w14:paraId="72493F25" w14:textId="77777777" w:rsidTr="00964873">
        <w:tc>
          <w:tcPr>
            <w:tcW w:w="4110" w:type="dxa"/>
            <w:tcMar>
              <w:left w:w="0" w:type="dxa"/>
              <w:right w:w="0" w:type="dxa"/>
            </w:tcMar>
          </w:tcPr>
          <w:p w14:paraId="2D63EACB" w14:textId="2ABA7C7E"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w:t>
            </w:r>
          </w:p>
          <w:p w14:paraId="6D333394"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604E99B1"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426B0EEA"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c>
          <w:tcPr>
            <w:tcW w:w="4537" w:type="dxa"/>
            <w:tcMar>
              <w:left w:w="0" w:type="dxa"/>
              <w:right w:w="0" w:type="dxa"/>
            </w:tcMar>
          </w:tcPr>
          <w:p w14:paraId="20280B44"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w:t>
            </w:r>
          </w:p>
          <w:p w14:paraId="3B44E487"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5CFFEB0E"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60E95405" w14:textId="77777777" w:rsidR="00F80E4F" w:rsidRPr="00746A0F" w:rsidRDefault="00F80E4F" w:rsidP="00746A0F">
            <w:pPr>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r>
      <w:tr w:rsidR="00F80E4F" w:rsidRPr="00746A0F" w14:paraId="4480FA77" w14:textId="77777777" w:rsidTr="00964873">
        <w:tc>
          <w:tcPr>
            <w:tcW w:w="4110" w:type="dxa"/>
            <w:tcMar>
              <w:left w:w="0" w:type="dxa"/>
              <w:right w:w="0" w:type="dxa"/>
            </w:tcMar>
          </w:tcPr>
          <w:p w14:paraId="7F086DE4" w14:textId="77777777" w:rsidR="00F80E4F" w:rsidRPr="00746A0F" w:rsidRDefault="00F80E4F" w:rsidP="00746A0F">
            <w:pPr>
              <w:spacing w:line="360" w:lineRule="auto"/>
              <w:ind w:left="709" w:hanging="709"/>
              <w:rPr>
                <w:rFonts w:asciiTheme="minorHAnsi" w:hAnsiTheme="minorHAnsi" w:cstheme="minorHAnsi"/>
                <w:sz w:val="24"/>
                <w:szCs w:val="24"/>
              </w:rPr>
            </w:pPr>
          </w:p>
        </w:tc>
        <w:tc>
          <w:tcPr>
            <w:tcW w:w="4537" w:type="dxa"/>
            <w:tcMar>
              <w:left w:w="0" w:type="dxa"/>
              <w:right w:w="0" w:type="dxa"/>
            </w:tcMar>
          </w:tcPr>
          <w:p w14:paraId="016CC2FC" w14:textId="77777777" w:rsidR="00F80E4F" w:rsidRPr="00746A0F" w:rsidRDefault="00F80E4F" w:rsidP="00746A0F">
            <w:pPr>
              <w:spacing w:line="360" w:lineRule="auto"/>
              <w:ind w:left="709" w:hanging="709"/>
              <w:rPr>
                <w:rFonts w:asciiTheme="minorHAnsi" w:hAnsiTheme="minorHAnsi" w:cstheme="minorHAnsi"/>
                <w:sz w:val="24"/>
                <w:szCs w:val="24"/>
              </w:rPr>
            </w:pPr>
          </w:p>
        </w:tc>
      </w:tr>
    </w:tbl>
    <w:p w14:paraId="717ED6AE" w14:textId="001B9B72" w:rsidR="00F80E4F" w:rsidRPr="00746A0F" w:rsidRDefault="00F80E4F"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El resto de comunicaciones, incluidos informes de Regalías, informes de seguimiento, requerimiento de subsanación o de terminación, entre otros, podrán enviarse por correo electrónico, seguidas de confirmación inmediata por correo certificado a la siguiente dirección de la Parte que deba ser notificada o a la dirección que dicha Parte designe:</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F80E4F" w:rsidRPr="00746A0F" w14:paraId="1ECC8E39" w14:textId="77777777" w:rsidTr="00096916">
        <w:tc>
          <w:tcPr>
            <w:tcW w:w="4110" w:type="dxa"/>
            <w:tcMar>
              <w:left w:w="0" w:type="dxa"/>
              <w:right w:w="0" w:type="dxa"/>
            </w:tcMar>
          </w:tcPr>
          <w:p w14:paraId="2E3948DE"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color w:val="FF0000"/>
                <w:sz w:val="24"/>
                <w:szCs w:val="24"/>
              </w:rPr>
              <w:t xml:space="preserve">[Nombre </w:t>
            </w:r>
            <w:r w:rsidRPr="00746A0F">
              <w:rPr>
                <w:rFonts w:asciiTheme="minorHAnsi" w:hAnsiTheme="minorHAnsi" w:cstheme="minorHAnsi"/>
                <w:color w:val="FF0000"/>
                <w:spacing w:val="-3"/>
                <w:sz w:val="24"/>
                <w:szCs w:val="24"/>
              </w:rPr>
              <w:t>Ente Público</w:t>
            </w:r>
            <w:r w:rsidRPr="00746A0F">
              <w:rPr>
                <w:rFonts w:asciiTheme="minorHAnsi" w:hAnsiTheme="minorHAnsi" w:cstheme="minorHAnsi"/>
                <w:color w:val="FF0000"/>
                <w:sz w:val="24"/>
                <w:szCs w:val="24"/>
              </w:rPr>
              <w:t>]</w:t>
            </w:r>
          </w:p>
        </w:tc>
        <w:tc>
          <w:tcPr>
            <w:tcW w:w="4537" w:type="dxa"/>
            <w:tcMar>
              <w:left w:w="0" w:type="dxa"/>
              <w:right w:w="0" w:type="dxa"/>
            </w:tcMar>
          </w:tcPr>
          <w:p w14:paraId="66AD3B65"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color w:val="FF0000"/>
                <w:sz w:val="24"/>
                <w:szCs w:val="24"/>
              </w:rPr>
              <w:t>[Nombre Licenciatario]</w:t>
            </w:r>
          </w:p>
        </w:tc>
      </w:tr>
      <w:tr w:rsidR="00F80E4F" w:rsidRPr="00746A0F" w14:paraId="0272B667" w14:textId="77777777" w:rsidTr="00096916">
        <w:tc>
          <w:tcPr>
            <w:tcW w:w="4110" w:type="dxa"/>
            <w:tcMar>
              <w:left w:w="0" w:type="dxa"/>
              <w:right w:w="0" w:type="dxa"/>
            </w:tcMar>
          </w:tcPr>
          <w:p w14:paraId="2878F634"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w:t>
            </w:r>
          </w:p>
          <w:p w14:paraId="4389E608"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1C4AA324"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76615492"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c>
          <w:tcPr>
            <w:tcW w:w="4537" w:type="dxa"/>
            <w:tcMar>
              <w:left w:w="0" w:type="dxa"/>
              <w:right w:w="0" w:type="dxa"/>
            </w:tcMar>
          </w:tcPr>
          <w:p w14:paraId="0EF66399"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w:t>
            </w:r>
          </w:p>
          <w:p w14:paraId="1D57901E"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Dirección: </w:t>
            </w:r>
            <w:r w:rsidRPr="00746A0F">
              <w:rPr>
                <w:rFonts w:asciiTheme="minorHAnsi" w:hAnsiTheme="minorHAnsi" w:cstheme="minorHAnsi"/>
                <w:color w:val="FF0000"/>
                <w:sz w:val="24"/>
                <w:szCs w:val="24"/>
              </w:rPr>
              <w:t>[•]</w:t>
            </w:r>
          </w:p>
          <w:p w14:paraId="434096D4"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Email: </w:t>
            </w:r>
            <w:r w:rsidRPr="00746A0F">
              <w:rPr>
                <w:rFonts w:asciiTheme="minorHAnsi" w:hAnsiTheme="minorHAnsi" w:cstheme="minorHAnsi"/>
                <w:color w:val="FF0000"/>
                <w:sz w:val="24"/>
                <w:szCs w:val="24"/>
              </w:rPr>
              <w:t>[•]</w:t>
            </w:r>
          </w:p>
          <w:p w14:paraId="1FE72B3E" w14:textId="77777777" w:rsidR="00F80E4F" w:rsidRPr="00746A0F" w:rsidRDefault="00F80E4F" w:rsidP="00746A0F">
            <w:pPr>
              <w:keepNext/>
              <w:spacing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Tel: </w:t>
            </w:r>
            <w:r w:rsidRPr="00746A0F">
              <w:rPr>
                <w:rFonts w:asciiTheme="minorHAnsi" w:hAnsiTheme="minorHAnsi" w:cstheme="minorHAnsi"/>
                <w:color w:val="FF0000"/>
                <w:sz w:val="24"/>
                <w:szCs w:val="24"/>
              </w:rPr>
              <w:t>[•]</w:t>
            </w:r>
          </w:p>
        </w:tc>
      </w:tr>
      <w:tr w:rsidR="00F80E4F" w:rsidRPr="00746A0F" w14:paraId="32209855" w14:textId="77777777" w:rsidTr="00096916">
        <w:tc>
          <w:tcPr>
            <w:tcW w:w="4110" w:type="dxa"/>
            <w:tcMar>
              <w:left w:w="0" w:type="dxa"/>
              <w:right w:w="0" w:type="dxa"/>
            </w:tcMar>
          </w:tcPr>
          <w:p w14:paraId="05CC4ED6" w14:textId="77777777" w:rsidR="00F80E4F" w:rsidRPr="00746A0F" w:rsidRDefault="00F80E4F" w:rsidP="00746A0F">
            <w:pPr>
              <w:keepNext/>
              <w:spacing w:line="360" w:lineRule="auto"/>
              <w:ind w:left="709" w:hanging="709"/>
              <w:rPr>
                <w:rFonts w:asciiTheme="minorHAnsi" w:hAnsiTheme="minorHAnsi" w:cstheme="minorHAnsi"/>
                <w:sz w:val="24"/>
                <w:szCs w:val="24"/>
              </w:rPr>
            </w:pPr>
          </w:p>
        </w:tc>
        <w:tc>
          <w:tcPr>
            <w:tcW w:w="4537" w:type="dxa"/>
            <w:tcMar>
              <w:left w:w="0" w:type="dxa"/>
              <w:right w:w="0" w:type="dxa"/>
            </w:tcMar>
          </w:tcPr>
          <w:p w14:paraId="09F90AD1" w14:textId="77777777" w:rsidR="00F80E4F" w:rsidRPr="00746A0F" w:rsidRDefault="00F80E4F" w:rsidP="00746A0F">
            <w:pPr>
              <w:keepNext/>
              <w:spacing w:line="360" w:lineRule="auto"/>
              <w:ind w:left="709" w:hanging="709"/>
              <w:rPr>
                <w:rFonts w:asciiTheme="minorHAnsi" w:hAnsiTheme="minorHAnsi" w:cstheme="minorHAnsi"/>
                <w:sz w:val="24"/>
                <w:szCs w:val="24"/>
              </w:rPr>
            </w:pPr>
          </w:p>
        </w:tc>
      </w:tr>
    </w:tbl>
    <w:p w14:paraId="68228781" w14:textId="35DA3DFD" w:rsidR="00F80E4F" w:rsidRPr="00746A0F" w:rsidRDefault="008B5FB3"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pacing w:val="-3"/>
          <w:sz w:val="24"/>
          <w:szCs w:val="24"/>
        </w:rPr>
        <w:t>El cambio de los datos indicados por cada una de las Partes deberá notificarse a la otra Parte fehacientemente. La falta de recepción de la comunicación fehaciente, si se ha realizado en la dirección expresada en esta cláusula y ha llegado a la misma, causará los mismos efectos que su recepción.</w:t>
      </w:r>
    </w:p>
    <w:p w14:paraId="1FCC4184" w14:textId="77777777" w:rsidR="00F80E4F" w:rsidRPr="00746A0F" w:rsidRDefault="00F80E4F" w:rsidP="00746A0F">
      <w:pPr>
        <w:pStyle w:val="Ttulo1"/>
        <w:keepLines w:val="0"/>
        <w:numPr>
          <w:ilvl w:val="0"/>
          <w:numId w:val="25"/>
        </w:numPr>
        <w:suppressAutoHyphens/>
        <w:spacing w:before="360" w:after="120" w:line="360" w:lineRule="auto"/>
        <w:ind w:left="709" w:hanging="709"/>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PROTECCIÓN DE DATOS PERSONALES</w:t>
      </w:r>
    </w:p>
    <w:p w14:paraId="48FCC2FD" w14:textId="2D4FFAB2" w:rsidR="00AF0225" w:rsidRPr="00746A0F" w:rsidRDefault="00AF022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De conformidad con lo establecido en el Reglamento (UE) 2016/679 del Parlamento Europeo y del Consejo, de 27 de abril</w:t>
      </w:r>
      <w:r w:rsidR="00DA71C3" w:rsidRPr="00746A0F">
        <w:rPr>
          <w:rFonts w:asciiTheme="minorHAnsi" w:hAnsiTheme="minorHAnsi" w:cstheme="minorHAnsi"/>
          <w:sz w:val="24"/>
          <w:szCs w:val="24"/>
        </w:rPr>
        <w:t xml:space="preserve"> de 2016</w:t>
      </w:r>
      <w:r w:rsidR="005711E9" w:rsidRPr="00746A0F">
        <w:rPr>
          <w:rFonts w:asciiTheme="minorHAnsi" w:hAnsiTheme="minorHAnsi" w:cstheme="minorHAnsi"/>
          <w:sz w:val="24"/>
          <w:szCs w:val="24"/>
        </w:rPr>
        <w:t xml:space="preserve"> </w:t>
      </w:r>
      <w:r w:rsidRPr="00746A0F">
        <w:rPr>
          <w:rFonts w:asciiTheme="minorHAnsi" w:hAnsiTheme="minorHAnsi" w:cstheme="minorHAnsi"/>
          <w:sz w:val="24"/>
          <w:szCs w:val="24"/>
        </w:rPr>
        <w:t xml:space="preserve">(Reglamento General de Protección de Datos o RGPD), así como en la Ley Orgánica 3/2018, de 5 de diciembre, de Protección de Datos Personales y garantía de los derechos digitales, y demás normativa aplicable en materia de protección de datos, las Partes informan </w:t>
      </w:r>
      <w:r w:rsidR="005711E9" w:rsidRPr="00746A0F">
        <w:rPr>
          <w:rFonts w:asciiTheme="minorHAnsi" w:hAnsiTheme="minorHAnsi" w:cstheme="minorHAnsi"/>
          <w:sz w:val="24"/>
          <w:szCs w:val="24"/>
        </w:rPr>
        <w:t xml:space="preserve">de </w:t>
      </w:r>
      <w:r w:rsidRPr="00746A0F">
        <w:rPr>
          <w:rFonts w:asciiTheme="minorHAnsi" w:hAnsiTheme="minorHAnsi" w:cstheme="minorHAnsi"/>
          <w:sz w:val="24"/>
          <w:szCs w:val="24"/>
        </w:rPr>
        <w:t xml:space="preserve">que los datos personales de los firmantes del presente Acuerdo, así como los relativos a las personas de contacto de cada entidad, serán tratados por las Partes en calidad de </w:t>
      </w:r>
      <w:r w:rsidR="005711E9" w:rsidRPr="00746A0F">
        <w:rPr>
          <w:rFonts w:asciiTheme="minorHAnsi" w:hAnsiTheme="minorHAnsi" w:cstheme="minorHAnsi"/>
          <w:sz w:val="24"/>
          <w:szCs w:val="24"/>
        </w:rPr>
        <w:t>r</w:t>
      </w:r>
      <w:r w:rsidRPr="00746A0F">
        <w:rPr>
          <w:rFonts w:asciiTheme="minorHAnsi" w:hAnsiTheme="minorHAnsi" w:cstheme="minorHAnsi"/>
          <w:sz w:val="24"/>
          <w:szCs w:val="24"/>
        </w:rPr>
        <w:t xml:space="preserve">esponsables </w:t>
      </w:r>
      <w:r w:rsidRPr="00746A0F">
        <w:rPr>
          <w:rFonts w:asciiTheme="minorHAnsi" w:hAnsiTheme="minorHAnsi" w:cstheme="minorHAnsi"/>
          <w:sz w:val="24"/>
          <w:szCs w:val="24"/>
        </w:rPr>
        <w:lastRenderedPageBreak/>
        <w:t xml:space="preserve">del </w:t>
      </w:r>
      <w:r w:rsidR="005711E9" w:rsidRPr="00746A0F">
        <w:rPr>
          <w:rFonts w:asciiTheme="minorHAnsi" w:hAnsiTheme="minorHAnsi" w:cstheme="minorHAnsi"/>
          <w:sz w:val="24"/>
          <w:szCs w:val="24"/>
        </w:rPr>
        <w:t>t</w:t>
      </w:r>
      <w:r w:rsidRPr="00746A0F">
        <w:rPr>
          <w:rFonts w:asciiTheme="minorHAnsi" w:hAnsiTheme="minorHAnsi" w:cstheme="minorHAnsi"/>
          <w:sz w:val="24"/>
          <w:szCs w:val="24"/>
        </w:rPr>
        <w:t>ratamiento independientes, con el fin de gestionar la correcta ejecución de la relación contractual.</w:t>
      </w:r>
    </w:p>
    <w:p w14:paraId="23D13D27" w14:textId="77777777" w:rsidR="00AF0225" w:rsidRPr="00746A0F" w:rsidRDefault="00AF022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Los datos personales serán conservados durante el periodo de vigencia del presente Contrato, y posteriormente durante el plazo obligatorio marcado por la normativa mercantil, contable, fiscal u otra normativa vigente que establezca de manera obligatoria un plazo de conservación mayor a los anteriores.</w:t>
      </w:r>
    </w:p>
    <w:p w14:paraId="2D23C175" w14:textId="2059BB75" w:rsidR="00AF0225" w:rsidRPr="00746A0F" w:rsidRDefault="00AF022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Los datos personales podrán ser comunicados a terceras partes prestadoras de servicios auxiliares cuando sea necesario para el correcto desarrollo de la relación, y en caso de requerimiento a Tribunales, Cuerpos de Seguridad del Estado u otras Autoridades Públicas</w:t>
      </w:r>
      <w:r w:rsidR="00CD6AD6" w:rsidRPr="00746A0F">
        <w:rPr>
          <w:rFonts w:asciiTheme="minorHAnsi" w:hAnsiTheme="minorHAnsi" w:cstheme="minorHAnsi"/>
          <w:sz w:val="24"/>
          <w:szCs w:val="24"/>
        </w:rPr>
        <w:t>. En cualquier caso, tales comunicaciones de datos se llevarán a cabo en cumplimiento de la normativa aplicable en materia de protección de datos.</w:t>
      </w:r>
    </w:p>
    <w:p w14:paraId="4FC1797F" w14:textId="17ADCB95" w:rsidR="00AF0225" w:rsidRPr="00746A0F" w:rsidRDefault="005711E9"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Los interesados podrán ejercer en cualquier momento </w:t>
      </w:r>
      <w:r w:rsidR="009340A1" w:rsidRPr="00746A0F">
        <w:rPr>
          <w:rFonts w:asciiTheme="minorHAnsi" w:hAnsiTheme="minorHAnsi" w:cstheme="minorHAnsi"/>
          <w:sz w:val="24"/>
          <w:szCs w:val="24"/>
        </w:rPr>
        <w:t>sus derechos de acceso, rectificación, supresión, oposición y limitación al tratamiento, así como, a la portabilidad de los datos dirigiéndose a</w:t>
      </w:r>
      <w:r w:rsidR="00AF0225" w:rsidRPr="00746A0F">
        <w:rPr>
          <w:rFonts w:asciiTheme="minorHAnsi" w:hAnsiTheme="minorHAnsi" w:cstheme="minorHAnsi"/>
          <w:sz w:val="24"/>
          <w:szCs w:val="24"/>
        </w:rPr>
        <w:t xml:space="preserve">: </w:t>
      </w:r>
    </w:p>
    <w:p w14:paraId="4C5EEEBA" w14:textId="221C5DBD" w:rsidR="00AF0225" w:rsidRPr="00746A0F" w:rsidRDefault="004B6AEE" w:rsidP="00746A0F">
      <w:pPr>
        <w:pStyle w:val="Prrafodelista"/>
        <w:numPr>
          <w:ilvl w:val="1"/>
          <w:numId w:val="57"/>
        </w:numPr>
        <w:spacing w:after="120" w:line="360" w:lineRule="auto"/>
        <w:ind w:firstLine="65"/>
        <w:rPr>
          <w:rFonts w:asciiTheme="minorHAnsi" w:hAnsiTheme="minorHAnsi" w:cstheme="minorHAnsi"/>
          <w:sz w:val="24"/>
          <w:szCs w:val="24"/>
        </w:rPr>
      </w:pPr>
      <w:r w:rsidRPr="00746A0F">
        <w:rPr>
          <w:rFonts w:asciiTheme="minorHAnsi" w:hAnsiTheme="minorHAnsi" w:cstheme="minorHAnsi"/>
          <w:sz w:val="24"/>
          <w:szCs w:val="24"/>
        </w:rPr>
        <w:t xml:space="preserve">A </w:t>
      </w:r>
      <w:r w:rsidRPr="00746A0F">
        <w:rPr>
          <w:rFonts w:asciiTheme="minorHAnsi" w:hAnsiTheme="minorHAnsi" w:cstheme="minorHAnsi"/>
          <w:color w:val="FF0000"/>
          <w:sz w:val="24"/>
          <w:szCs w:val="24"/>
        </w:rPr>
        <w:t>[ACRÓNIMO EP]</w:t>
      </w:r>
      <w:r w:rsidR="00AF0225" w:rsidRPr="00746A0F">
        <w:rPr>
          <w:rFonts w:asciiTheme="minorHAnsi" w:hAnsiTheme="minorHAnsi" w:cstheme="minorHAnsi"/>
          <w:sz w:val="24"/>
          <w:szCs w:val="24"/>
        </w:rPr>
        <w:t xml:space="preserve">: </w:t>
      </w:r>
      <w:r w:rsidR="00AF0225" w:rsidRPr="00746A0F">
        <w:rPr>
          <w:rFonts w:asciiTheme="minorHAnsi" w:hAnsiTheme="minorHAnsi" w:cstheme="minorHAnsi"/>
          <w:color w:val="FF0000"/>
          <w:sz w:val="24"/>
          <w:szCs w:val="24"/>
        </w:rPr>
        <w:t>[•]</w:t>
      </w:r>
      <w:r w:rsidR="00AF0225" w:rsidRPr="00746A0F">
        <w:rPr>
          <w:rFonts w:asciiTheme="minorHAnsi" w:hAnsiTheme="minorHAnsi" w:cstheme="minorHAnsi"/>
          <w:sz w:val="24"/>
          <w:szCs w:val="24"/>
        </w:rPr>
        <w:t>.</w:t>
      </w:r>
    </w:p>
    <w:p w14:paraId="70F93D7E" w14:textId="77777777" w:rsidR="00AF0225" w:rsidRPr="00746A0F" w:rsidRDefault="00AF0225" w:rsidP="00746A0F">
      <w:pPr>
        <w:pStyle w:val="Prrafodelista"/>
        <w:numPr>
          <w:ilvl w:val="1"/>
          <w:numId w:val="57"/>
        </w:numPr>
        <w:spacing w:after="120" w:line="360" w:lineRule="auto"/>
        <w:ind w:firstLine="65"/>
        <w:rPr>
          <w:rFonts w:asciiTheme="minorHAnsi" w:hAnsiTheme="minorHAnsi" w:cstheme="minorHAnsi"/>
          <w:sz w:val="24"/>
          <w:szCs w:val="24"/>
        </w:rPr>
      </w:pPr>
      <w:r w:rsidRPr="00746A0F">
        <w:rPr>
          <w:rFonts w:asciiTheme="minorHAnsi" w:hAnsiTheme="minorHAnsi" w:cstheme="minorHAnsi"/>
          <w:sz w:val="24"/>
          <w:szCs w:val="24"/>
        </w:rPr>
        <w:t xml:space="preserve">Al Licenciatario: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w:t>
      </w:r>
    </w:p>
    <w:p w14:paraId="24B90881" w14:textId="7E790266" w:rsidR="00AF0225" w:rsidRPr="00746A0F" w:rsidRDefault="00AF0225" w:rsidP="00746A0F">
      <w:pPr>
        <w:pStyle w:val="Prrafodelista"/>
        <w:numPr>
          <w:ilvl w:val="1"/>
          <w:numId w:val="25"/>
        </w:numPr>
        <w:spacing w:after="120" w:line="360" w:lineRule="auto"/>
        <w:ind w:left="709" w:hanging="709"/>
        <w:rPr>
          <w:rFonts w:asciiTheme="minorHAnsi" w:hAnsiTheme="minorHAnsi" w:cstheme="minorHAnsi"/>
          <w:sz w:val="24"/>
          <w:szCs w:val="24"/>
        </w:rPr>
      </w:pPr>
      <w:bookmarkStart w:id="26" w:name="_Hlk196896296"/>
      <w:r w:rsidRPr="00746A0F">
        <w:rPr>
          <w:rFonts w:asciiTheme="minorHAnsi" w:hAnsiTheme="minorHAnsi" w:cstheme="minorHAnsi"/>
          <w:sz w:val="24"/>
          <w:szCs w:val="24"/>
        </w:rPr>
        <w:t>Asimismo, si los interesados consideran que sus datos han sido tratados de forma inadecuada, tendrá</w:t>
      </w:r>
      <w:r w:rsidR="007D09D0" w:rsidRPr="00746A0F">
        <w:rPr>
          <w:rFonts w:asciiTheme="minorHAnsi" w:hAnsiTheme="minorHAnsi" w:cstheme="minorHAnsi"/>
          <w:sz w:val="24"/>
          <w:szCs w:val="24"/>
        </w:rPr>
        <w:t>n</w:t>
      </w:r>
      <w:r w:rsidRPr="00746A0F">
        <w:rPr>
          <w:rFonts w:asciiTheme="minorHAnsi" w:hAnsiTheme="minorHAnsi" w:cstheme="minorHAnsi"/>
          <w:sz w:val="24"/>
          <w:szCs w:val="24"/>
        </w:rPr>
        <w:t xml:space="preserve"> derecho a presentar una reclamación ante la Agencia Española de Protección de Datos (www.aepd.es).</w:t>
      </w:r>
    </w:p>
    <w:bookmarkEnd w:id="26"/>
    <w:p w14:paraId="6BB9AA2E" w14:textId="29CB7A44" w:rsidR="00CB7475" w:rsidRPr="00746A0F" w:rsidRDefault="00CB7475" w:rsidP="00746A0F">
      <w:pPr>
        <w:pStyle w:val="Ttulo1"/>
        <w:keepLines w:val="0"/>
        <w:numPr>
          <w:ilvl w:val="0"/>
          <w:numId w:val="25"/>
        </w:numPr>
        <w:suppressAutoHyphens/>
        <w:spacing w:before="360" w:after="120" w:line="360" w:lineRule="auto"/>
        <w:ind w:left="709" w:hanging="709"/>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LEY APLICABLE Y JURISDICCI</w:t>
      </w:r>
      <w:r w:rsidR="00AF4EAF" w:rsidRPr="00746A0F">
        <w:rPr>
          <w:rFonts w:asciiTheme="minorHAnsi" w:hAnsiTheme="minorHAnsi" w:cstheme="minorHAnsi"/>
          <w:b/>
          <w:bCs/>
          <w:color w:val="auto"/>
          <w:sz w:val="24"/>
          <w:szCs w:val="24"/>
        </w:rPr>
        <w:t>Ó</w:t>
      </w:r>
      <w:r w:rsidRPr="00746A0F">
        <w:rPr>
          <w:rFonts w:asciiTheme="minorHAnsi" w:hAnsiTheme="minorHAnsi" w:cstheme="minorHAnsi"/>
          <w:b/>
          <w:bCs/>
          <w:color w:val="auto"/>
          <w:sz w:val="24"/>
          <w:szCs w:val="24"/>
        </w:rPr>
        <w:t xml:space="preserve">N </w:t>
      </w:r>
    </w:p>
    <w:p w14:paraId="5FD20C64" w14:textId="39BDD379" w:rsidR="00096916" w:rsidRPr="00746A0F" w:rsidRDefault="000B0E7F" w:rsidP="00746A0F">
      <w:pPr>
        <w:keepNext/>
        <w:spacing w:after="120" w:line="360" w:lineRule="auto"/>
        <w:ind w:firstLine="709"/>
        <w:rPr>
          <w:rFonts w:asciiTheme="minorHAnsi" w:hAnsiTheme="minorHAnsi" w:cstheme="minorHAnsi"/>
          <w:sz w:val="24"/>
          <w:szCs w:val="24"/>
        </w:rPr>
      </w:pPr>
      <w:bookmarkStart w:id="27" w:name="_Hlk210985936"/>
      <w:r w:rsidRPr="00746A0F">
        <w:rPr>
          <w:rFonts w:asciiTheme="minorHAnsi" w:hAnsiTheme="minorHAnsi" w:cstheme="minorHAnsi"/>
          <w:color w:val="4472C4" w:themeColor="accent1"/>
          <w:sz w:val="24"/>
          <w:szCs w:val="24"/>
        </w:rPr>
        <w:t>[</w:t>
      </w:r>
      <w:r w:rsidR="00096916" w:rsidRPr="00746A0F">
        <w:rPr>
          <w:rFonts w:asciiTheme="minorHAnsi" w:hAnsiTheme="minorHAnsi" w:cstheme="minorHAnsi"/>
          <w:b/>
          <w:color w:val="4472C4" w:themeColor="accent1"/>
          <w:sz w:val="24"/>
          <w:szCs w:val="24"/>
        </w:rPr>
        <w:t>OPCIÓN 1</w:t>
      </w:r>
      <w:r w:rsidR="00CD6AD6" w:rsidRPr="00746A0F">
        <w:rPr>
          <w:rFonts w:asciiTheme="minorHAnsi" w:hAnsiTheme="minorHAnsi" w:cstheme="minorHAnsi"/>
          <w:color w:val="4472C4" w:themeColor="accent1"/>
          <w:sz w:val="24"/>
          <w:szCs w:val="24"/>
        </w:rPr>
        <w:t>. Mediación</w:t>
      </w:r>
      <w:r w:rsidRPr="00746A0F">
        <w:rPr>
          <w:rFonts w:asciiTheme="minorHAnsi" w:hAnsiTheme="minorHAnsi" w:cstheme="minorHAnsi"/>
          <w:color w:val="4472C4" w:themeColor="accent1"/>
          <w:sz w:val="24"/>
          <w:szCs w:val="24"/>
        </w:rPr>
        <w:t>]</w:t>
      </w:r>
    </w:p>
    <w:p w14:paraId="4B708A0B" w14:textId="77777777" w:rsidR="00CB7475" w:rsidRPr="00746A0F" w:rsidRDefault="00CB747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El presente Acuerdo tiene naturaleza privada y está sometido al derecho español. </w:t>
      </w:r>
    </w:p>
    <w:p w14:paraId="376CAB47" w14:textId="77777777" w:rsidR="00CB7475" w:rsidRPr="00746A0F" w:rsidRDefault="00CB747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Las Partes acuerdan someter toda controversia, diferencia o reclamación que surja del presente contrato y de toda enmienda al mismo o relativa al presente contrato, incluyendo en particular, su formación, validez, obligatoriedad, interpretación, ejecución, incumplimiento o resolución, así como las reclamaciones extracontractuales, a mediación de conformidad con el Reglamento de Mediación de </w:t>
      </w:r>
      <w:r w:rsidRPr="00746A0F">
        <w:rPr>
          <w:rFonts w:asciiTheme="minorHAnsi" w:hAnsiTheme="minorHAnsi" w:cstheme="minorHAnsi"/>
          <w:sz w:val="24"/>
          <w:szCs w:val="24"/>
        </w:rPr>
        <w:lastRenderedPageBreak/>
        <w:t xml:space="preserve">la OMPI. La mediación tendrá lugar en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 España. El idioma que se utilizará en la mediación será el español.</w:t>
      </w:r>
    </w:p>
    <w:p w14:paraId="5EF3901E" w14:textId="6EBDB413" w:rsidR="00CB7475" w:rsidRPr="00746A0F" w:rsidRDefault="00CB7475" w:rsidP="00746A0F">
      <w:pPr>
        <w:pStyle w:val="Prrafodelista"/>
        <w:numPr>
          <w:ilvl w:val="1"/>
          <w:numId w:val="2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Si la controversia, diferencia o reclamación no ha sido solucionada en la mediación, o en la medida en que no haya sido solucionada en el plazo de </w:t>
      </w:r>
      <w:r w:rsidR="001E6627" w:rsidRPr="00746A0F">
        <w:rPr>
          <w:rFonts w:asciiTheme="minorHAnsi" w:hAnsiTheme="minorHAnsi" w:cstheme="minorHAnsi"/>
          <w:sz w:val="24"/>
          <w:szCs w:val="24"/>
        </w:rPr>
        <w:t>sesenta (</w:t>
      </w:r>
      <w:r w:rsidRPr="00746A0F">
        <w:rPr>
          <w:rFonts w:asciiTheme="minorHAnsi" w:hAnsiTheme="minorHAnsi" w:cstheme="minorHAnsi"/>
          <w:sz w:val="24"/>
          <w:szCs w:val="24"/>
        </w:rPr>
        <w:t>60</w:t>
      </w:r>
      <w:r w:rsidR="001E6627" w:rsidRPr="00746A0F">
        <w:rPr>
          <w:rFonts w:asciiTheme="minorHAnsi" w:hAnsiTheme="minorHAnsi" w:cstheme="minorHAnsi"/>
          <w:sz w:val="24"/>
          <w:szCs w:val="24"/>
        </w:rPr>
        <w:t>)</w:t>
      </w:r>
      <w:r w:rsidRPr="00746A0F">
        <w:rPr>
          <w:rFonts w:asciiTheme="minorHAnsi" w:hAnsiTheme="minorHAnsi" w:cstheme="minorHAnsi"/>
          <w:sz w:val="24"/>
          <w:szCs w:val="24"/>
        </w:rPr>
        <w:t xml:space="preserve"> días naturales contados desde el comienzo de la mediación, ésta será sometida a un procedimiento judicial ante los Tribunales de la ciudad de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 xml:space="preserve"> que resulten competentes.</w:t>
      </w:r>
    </w:p>
    <w:p w14:paraId="00C8B722" w14:textId="7175B73C" w:rsidR="00096916" w:rsidRPr="00746A0F" w:rsidRDefault="000B0E7F" w:rsidP="00746A0F">
      <w:pPr>
        <w:pStyle w:val="Prrafodelista"/>
        <w:spacing w:after="120" w:line="360" w:lineRule="auto"/>
        <w:ind w:left="2771" w:hanging="2062"/>
        <w:rPr>
          <w:rFonts w:asciiTheme="minorHAnsi" w:hAnsiTheme="minorHAnsi" w:cstheme="minorHAnsi"/>
          <w:color w:val="4472C4" w:themeColor="accent1"/>
          <w:sz w:val="24"/>
          <w:szCs w:val="24"/>
        </w:rPr>
      </w:pPr>
      <w:r w:rsidRPr="00746A0F">
        <w:rPr>
          <w:rFonts w:asciiTheme="minorHAnsi" w:hAnsiTheme="minorHAnsi" w:cstheme="minorHAnsi"/>
          <w:color w:val="4472C4" w:themeColor="accent1"/>
          <w:sz w:val="24"/>
          <w:szCs w:val="24"/>
        </w:rPr>
        <w:t>[</w:t>
      </w:r>
      <w:r w:rsidR="00096916" w:rsidRPr="00746A0F">
        <w:rPr>
          <w:rFonts w:asciiTheme="minorHAnsi" w:hAnsiTheme="minorHAnsi" w:cstheme="minorHAnsi"/>
          <w:b/>
          <w:color w:val="4472C4" w:themeColor="accent1"/>
          <w:sz w:val="24"/>
          <w:szCs w:val="24"/>
        </w:rPr>
        <w:t>OPCIÓN 2</w:t>
      </w:r>
      <w:r w:rsidR="00CD6AD6" w:rsidRPr="00746A0F">
        <w:rPr>
          <w:rFonts w:asciiTheme="minorHAnsi" w:hAnsiTheme="minorHAnsi" w:cstheme="minorHAnsi"/>
          <w:color w:val="4472C4" w:themeColor="accent1"/>
          <w:sz w:val="24"/>
          <w:szCs w:val="24"/>
        </w:rPr>
        <w:t>. Arbitraje</w:t>
      </w:r>
      <w:r w:rsidRPr="00746A0F">
        <w:rPr>
          <w:rFonts w:asciiTheme="minorHAnsi" w:hAnsiTheme="minorHAnsi" w:cstheme="minorHAnsi"/>
          <w:color w:val="4472C4" w:themeColor="accent1"/>
          <w:sz w:val="24"/>
          <w:szCs w:val="24"/>
        </w:rPr>
        <w:t>]</w:t>
      </w:r>
    </w:p>
    <w:p w14:paraId="54AD0E54" w14:textId="77777777" w:rsidR="00CB7475" w:rsidRPr="00746A0F" w:rsidRDefault="00CB7475" w:rsidP="00746A0F">
      <w:pPr>
        <w:pStyle w:val="Prrafodelista"/>
        <w:numPr>
          <w:ilvl w:val="1"/>
          <w:numId w:val="6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El presente Acuerdo tiene naturaleza privada y está sometido al derecho español. </w:t>
      </w:r>
    </w:p>
    <w:p w14:paraId="0E0B88E8" w14:textId="77777777" w:rsidR="00CB7475" w:rsidRPr="00746A0F" w:rsidRDefault="00CB7475" w:rsidP="00746A0F">
      <w:pPr>
        <w:pStyle w:val="Prrafodelista"/>
        <w:numPr>
          <w:ilvl w:val="1"/>
          <w:numId w:val="6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mediación de conformidad con el Reglamento de Mediación de la OMPI. La mediación tendrá lugar en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 España. El idioma que se utilizará en la mediación será el español.</w:t>
      </w:r>
    </w:p>
    <w:p w14:paraId="6B8FDE55" w14:textId="66A58E49" w:rsidR="00CB7475" w:rsidRPr="00746A0F" w:rsidRDefault="00CB7475" w:rsidP="00746A0F">
      <w:pPr>
        <w:pStyle w:val="Prrafodelista"/>
        <w:numPr>
          <w:ilvl w:val="1"/>
          <w:numId w:val="65"/>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Si la controversia, diferencia o reclamación no ha sido solucionada en la mediación, o en la medida en que no haya sido solucionada en el plazo de</w:t>
      </w:r>
      <w:r w:rsidR="00EB7B24" w:rsidRPr="00746A0F">
        <w:rPr>
          <w:rFonts w:asciiTheme="minorHAnsi" w:hAnsiTheme="minorHAnsi" w:cstheme="minorHAnsi"/>
          <w:sz w:val="24"/>
          <w:szCs w:val="24"/>
        </w:rPr>
        <w:t xml:space="preserve"> noventa (</w:t>
      </w:r>
      <w:r w:rsidRPr="00746A0F">
        <w:rPr>
          <w:rFonts w:asciiTheme="minorHAnsi" w:hAnsiTheme="minorHAnsi" w:cstheme="minorHAnsi"/>
          <w:sz w:val="24"/>
          <w:szCs w:val="24"/>
        </w:rPr>
        <w:t>90</w:t>
      </w:r>
      <w:r w:rsidR="00EB7B24" w:rsidRPr="00746A0F">
        <w:rPr>
          <w:rFonts w:asciiTheme="minorHAnsi" w:hAnsiTheme="minorHAnsi" w:cstheme="minorHAnsi"/>
          <w:sz w:val="24"/>
          <w:szCs w:val="24"/>
        </w:rPr>
        <w:t>)</w:t>
      </w:r>
      <w:r w:rsidRPr="00746A0F">
        <w:rPr>
          <w:rFonts w:asciiTheme="minorHAnsi" w:hAnsiTheme="minorHAnsi" w:cstheme="minorHAnsi"/>
          <w:sz w:val="24"/>
          <w:szCs w:val="24"/>
        </w:rPr>
        <w:t xml:space="preserve"> días naturales contados desde el comienzo de la mediación, ésta será sometida a arbitraje, mediante la presentación de una solicitud de arbitraje por una de las Partes, para su solución definitiva de conformidad con el Reglamento de Arbitraje Acelerado de la OMPI. No obstante, si antes de la expiración de ese plazo de </w:t>
      </w:r>
      <w:r w:rsidR="001E6627" w:rsidRPr="00746A0F">
        <w:rPr>
          <w:rFonts w:asciiTheme="minorHAnsi" w:hAnsiTheme="minorHAnsi" w:cstheme="minorHAnsi"/>
          <w:sz w:val="24"/>
          <w:szCs w:val="24"/>
        </w:rPr>
        <w:t xml:space="preserve">noventa (90) </w:t>
      </w:r>
      <w:r w:rsidRPr="00746A0F">
        <w:rPr>
          <w:rFonts w:asciiTheme="minorHAnsi" w:hAnsiTheme="minorHAnsi" w:cstheme="minorHAnsi"/>
          <w:sz w:val="24"/>
          <w:szCs w:val="24"/>
        </w:rPr>
        <w:t xml:space="preserve">días naturales, una de las Partes se abstiene de participar o deja de participar en la mediación, se someterá la controversia, diferencia o reclamación a arbitraje mediante la presentación de una solicitud de arbitraje por la otra parte para su solución definitiva de conformidad con el Reglamento de Arbitraje Acelerado de la OMPI. El Tribunal Arbitral estará compuesto por un árbitro único. El arbitraje tendrá lugar en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 España. El idioma que se utilizará en el procedimiento arbitral será el español. La controversia, diferencia o reclamación sometida a arbitraje se resolverá de conformidad con el derecho español.</w:t>
      </w:r>
    </w:p>
    <w:p w14:paraId="02E819F3" w14:textId="6702ABA0" w:rsidR="00096916" w:rsidRPr="00746A0F" w:rsidRDefault="000B0E7F" w:rsidP="00746A0F">
      <w:pPr>
        <w:pStyle w:val="Prrafodelista"/>
        <w:spacing w:after="120" w:line="360" w:lineRule="auto"/>
        <w:ind w:left="2771" w:hanging="2062"/>
        <w:rPr>
          <w:rFonts w:asciiTheme="minorHAnsi" w:hAnsiTheme="minorHAnsi" w:cstheme="minorHAnsi"/>
          <w:color w:val="4472C4" w:themeColor="accent1"/>
          <w:sz w:val="24"/>
          <w:szCs w:val="24"/>
        </w:rPr>
      </w:pPr>
      <w:r w:rsidRPr="00746A0F">
        <w:rPr>
          <w:rFonts w:asciiTheme="minorHAnsi" w:hAnsiTheme="minorHAnsi" w:cstheme="minorHAnsi"/>
          <w:color w:val="4472C4" w:themeColor="accent1"/>
          <w:sz w:val="24"/>
          <w:szCs w:val="24"/>
        </w:rPr>
        <w:lastRenderedPageBreak/>
        <w:t>[</w:t>
      </w:r>
      <w:r w:rsidR="00096916" w:rsidRPr="00746A0F">
        <w:rPr>
          <w:rFonts w:asciiTheme="minorHAnsi" w:hAnsiTheme="minorHAnsi" w:cstheme="minorHAnsi"/>
          <w:b/>
          <w:color w:val="4472C4" w:themeColor="accent1"/>
          <w:sz w:val="24"/>
          <w:szCs w:val="24"/>
        </w:rPr>
        <w:t>OPCIÓN 3</w:t>
      </w:r>
      <w:r w:rsidR="00CD6AD6" w:rsidRPr="00746A0F">
        <w:rPr>
          <w:rFonts w:asciiTheme="minorHAnsi" w:hAnsiTheme="minorHAnsi" w:cstheme="minorHAnsi"/>
          <w:b/>
          <w:color w:val="4472C4" w:themeColor="accent1"/>
          <w:sz w:val="24"/>
          <w:szCs w:val="24"/>
        </w:rPr>
        <w:t xml:space="preserve">. </w:t>
      </w:r>
      <w:r w:rsidR="00CD6AD6" w:rsidRPr="00746A0F">
        <w:rPr>
          <w:rFonts w:asciiTheme="minorHAnsi" w:hAnsiTheme="minorHAnsi" w:cstheme="minorHAnsi"/>
          <w:color w:val="4472C4" w:themeColor="accent1"/>
          <w:sz w:val="24"/>
          <w:szCs w:val="24"/>
        </w:rPr>
        <w:t>Procedimiento judicial</w:t>
      </w:r>
      <w:r w:rsidRPr="00746A0F">
        <w:rPr>
          <w:rFonts w:asciiTheme="minorHAnsi" w:hAnsiTheme="minorHAnsi" w:cstheme="minorHAnsi"/>
          <w:color w:val="4472C4" w:themeColor="accent1"/>
          <w:sz w:val="24"/>
          <w:szCs w:val="24"/>
        </w:rPr>
        <w:t>]</w:t>
      </w:r>
    </w:p>
    <w:p w14:paraId="0E819A5A" w14:textId="77777777" w:rsidR="00CB7475" w:rsidRPr="00746A0F" w:rsidRDefault="00CB7475" w:rsidP="00746A0F">
      <w:pPr>
        <w:pStyle w:val="Prrafodelista"/>
        <w:numPr>
          <w:ilvl w:val="1"/>
          <w:numId w:val="66"/>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El presente Acuerdo tiene naturaleza privada y está sometido al derecho español. </w:t>
      </w:r>
    </w:p>
    <w:p w14:paraId="1D0B1669" w14:textId="77777777" w:rsidR="00CB7475" w:rsidRPr="00746A0F" w:rsidRDefault="00CB7475" w:rsidP="00746A0F">
      <w:pPr>
        <w:pStyle w:val="Prrafodelista"/>
        <w:numPr>
          <w:ilvl w:val="1"/>
          <w:numId w:val="66"/>
        </w:numPr>
        <w:spacing w:after="120" w:line="360" w:lineRule="auto"/>
        <w:ind w:left="709" w:hanging="709"/>
        <w:rPr>
          <w:rFonts w:asciiTheme="minorHAnsi" w:hAnsiTheme="minorHAnsi" w:cstheme="minorHAnsi"/>
          <w:sz w:val="24"/>
          <w:szCs w:val="24"/>
        </w:rPr>
      </w:pPr>
      <w:r w:rsidRPr="00746A0F">
        <w:rPr>
          <w:rFonts w:asciiTheme="minorHAnsi" w:hAnsiTheme="minorHAnsi" w:cstheme="minorHAnsi"/>
          <w:sz w:val="24"/>
          <w:szCs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un procedimiento judicial ante los Tribunales de la ciudad de </w:t>
      </w:r>
      <w:r w:rsidRPr="00746A0F">
        <w:rPr>
          <w:rFonts w:asciiTheme="minorHAnsi" w:hAnsiTheme="minorHAnsi" w:cstheme="minorHAnsi"/>
          <w:color w:val="FF0000"/>
          <w:sz w:val="24"/>
          <w:szCs w:val="24"/>
        </w:rPr>
        <w:t>[•]</w:t>
      </w:r>
      <w:r w:rsidRPr="00746A0F">
        <w:rPr>
          <w:rFonts w:asciiTheme="minorHAnsi" w:hAnsiTheme="minorHAnsi" w:cstheme="minorHAnsi"/>
          <w:sz w:val="24"/>
          <w:szCs w:val="24"/>
        </w:rPr>
        <w:t xml:space="preserve"> que resulten competentes.</w:t>
      </w:r>
    </w:p>
    <w:bookmarkEnd w:id="27"/>
    <w:p w14:paraId="24F0F7FF" w14:textId="63C9230F" w:rsidR="00CB7475" w:rsidRPr="00746A0F" w:rsidRDefault="00CB7475" w:rsidP="00746A0F">
      <w:pPr>
        <w:pStyle w:val="Ttulo1"/>
        <w:keepLines w:val="0"/>
        <w:numPr>
          <w:ilvl w:val="0"/>
          <w:numId w:val="66"/>
        </w:numPr>
        <w:suppressAutoHyphens/>
        <w:spacing w:before="360" w:after="120" w:line="360" w:lineRule="auto"/>
        <w:ind w:left="709" w:hanging="709"/>
        <w:rPr>
          <w:rFonts w:asciiTheme="minorHAnsi" w:hAnsiTheme="minorHAnsi" w:cstheme="minorHAnsi"/>
          <w:b/>
          <w:bCs/>
          <w:color w:val="auto"/>
          <w:sz w:val="24"/>
          <w:szCs w:val="24"/>
        </w:rPr>
      </w:pPr>
      <w:r w:rsidRPr="00746A0F">
        <w:rPr>
          <w:rFonts w:asciiTheme="minorHAnsi" w:hAnsiTheme="minorHAnsi" w:cstheme="minorHAnsi"/>
          <w:b/>
          <w:bCs/>
          <w:color w:val="auto"/>
          <w:sz w:val="24"/>
          <w:szCs w:val="24"/>
        </w:rPr>
        <w:t>MISCEL</w:t>
      </w:r>
      <w:r w:rsidR="008B5FB3" w:rsidRPr="00746A0F">
        <w:rPr>
          <w:rFonts w:asciiTheme="minorHAnsi" w:hAnsiTheme="minorHAnsi" w:cstheme="minorHAnsi"/>
          <w:b/>
          <w:bCs/>
          <w:color w:val="auto"/>
          <w:sz w:val="24"/>
          <w:szCs w:val="24"/>
        </w:rPr>
        <w:t>Á</w:t>
      </w:r>
      <w:r w:rsidRPr="00746A0F">
        <w:rPr>
          <w:rFonts w:asciiTheme="minorHAnsi" w:hAnsiTheme="minorHAnsi" w:cstheme="minorHAnsi"/>
          <w:b/>
          <w:bCs/>
          <w:color w:val="auto"/>
          <w:sz w:val="24"/>
          <w:szCs w:val="24"/>
        </w:rPr>
        <w:t>NEA</w:t>
      </w:r>
    </w:p>
    <w:p w14:paraId="4B66C06C" w14:textId="77777777" w:rsidR="00CB7475" w:rsidRPr="00746A0F" w:rsidRDefault="00CB7475" w:rsidP="00746A0F">
      <w:pPr>
        <w:pStyle w:val="Ttulo1"/>
        <w:keepNext w:val="0"/>
        <w:keepLines w:val="0"/>
        <w:numPr>
          <w:ilvl w:val="1"/>
          <w:numId w:val="66"/>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Contrato.</w:t>
      </w:r>
      <w:r w:rsidRPr="00746A0F">
        <w:rPr>
          <w:rFonts w:asciiTheme="minorHAnsi" w:hAnsiTheme="minorHAnsi" w:cstheme="minorHAnsi"/>
          <w:color w:val="auto"/>
          <w:sz w:val="24"/>
          <w:szCs w:val="24"/>
        </w:rPr>
        <w:t xml:space="preserve"> Este Contrato y, en su caso, sus Anexos, definen enteramente el acuerdo entre las Partes y reemplaza cualquier acuerdo previo, oral o escrito, entre las Partes y/o sus predecesores respecto a sus contenidos. Consecuentemente, las Partes renuncian a cualquier derecho a reclamaciones basadas en estipulaciones previas que no hayan quedado recogidas en este Contrato, en lo referente a los aspectos específicos que implica su ejecución y aplicación.</w:t>
      </w:r>
    </w:p>
    <w:p w14:paraId="3FF0DC11" w14:textId="77777777" w:rsidR="00CB7475" w:rsidRPr="00746A0F" w:rsidRDefault="00CB7475" w:rsidP="00746A0F">
      <w:pPr>
        <w:pStyle w:val="Ttulo1"/>
        <w:keepNext w:val="0"/>
        <w:keepLines w:val="0"/>
        <w:numPr>
          <w:ilvl w:val="1"/>
          <w:numId w:val="66"/>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Modificación.</w:t>
      </w:r>
      <w:r w:rsidRPr="00746A0F">
        <w:rPr>
          <w:rFonts w:asciiTheme="minorHAnsi" w:hAnsiTheme="minorHAnsi" w:cstheme="minorHAnsi"/>
          <w:color w:val="auto"/>
          <w:sz w:val="24"/>
          <w:szCs w:val="24"/>
        </w:rPr>
        <w:t xml:space="preserve"> Cualquier modificación o enmienda a este Contrato será válida sólo si se hace por escrito y está firmada por los representantes autorizados de las Partes. </w:t>
      </w:r>
    </w:p>
    <w:p w14:paraId="16375ED5" w14:textId="77777777" w:rsidR="00CB7475" w:rsidRPr="00746A0F" w:rsidRDefault="00CB7475" w:rsidP="00746A0F">
      <w:pPr>
        <w:pStyle w:val="Ttulo1"/>
        <w:keepNext w:val="0"/>
        <w:keepLines w:val="0"/>
        <w:numPr>
          <w:ilvl w:val="1"/>
          <w:numId w:val="66"/>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No representación.</w:t>
      </w:r>
      <w:r w:rsidRPr="00746A0F">
        <w:rPr>
          <w:rFonts w:asciiTheme="minorHAnsi" w:hAnsiTheme="minorHAnsi" w:cstheme="minorHAnsi"/>
          <w:color w:val="auto"/>
          <w:sz w:val="24"/>
          <w:szCs w:val="24"/>
        </w:rPr>
        <w:t xml:space="preserve"> Este Contrato no supone una autorización a ninguna de las Partes para actuar como representante o agente de la otra Parte, ni supondrá de facto que tiene tal autorización. Ninguna de las Partes podrá realizar afirmaciones o contraer compromisos de cualquier tipo o desarrollar cualquier acción que obligue a la otra Parte, excepto tal y como se especifica en este Contrato.</w:t>
      </w:r>
    </w:p>
    <w:p w14:paraId="653DBF02" w14:textId="77777777" w:rsidR="00CB7475" w:rsidRPr="00746A0F" w:rsidRDefault="00CB7475" w:rsidP="00746A0F">
      <w:pPr>
        <w:pStyle w:val="Ttulo1"/>
        <w:keepNext w:val="0"/>
        <w:keepLines w:val="0"/>
        <w:numPr>
          <w:ilvl w:val="1"/>
          <w:numId w:val="66"/>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t>Divisibilidad.</w:t>
      </w:r>
      <w:r w:rsidRPr="00746A0F">
        <w:rPr>
          <w:rFonts w:asciiTheme="minorHAnsi" w:hAnsiTheme="minorHAnsi" w:cstheme="minorHAnsi"/>
          <w:color w:val="auto"/>
          <w:sz w:val="24"/>
          <w:szCs w:val="24"/>
        </w:rPr>
        <w:t xml:space="preserve"> Si alguno de los términos de este Contrato es declarado no válido, ilegal, no aplicable o nulo por una decisión final e inapelable según la jurisdicción competente, las Partes no estarán obligadas a su cumplimiento, pero sólo en el grado en que el término específico sea no válido, ilegal, no aplicable o nulo. Si el resto del Contrato puede ejecutarse sin alteración sustancial, entonces los términos no afectados por dicha decisión seguirán siendo aplicables hasta el grado permitido legalmente.</w:t>
      </w:r>
    </w:p>
    <w:p w14:paraId="0CD5A152" w14:textId="77777777" w:rsidR="00CB7475" w:rsidRPr="00746A0F" w:rsidRDefault="00CB7475" w:rsidP="00746A0F">
      <w:pPr>
        <w:pStyle w:val="Ttulo1"/>
        <w:keepNext w:val="0"/>
        <w:keepLines w:val="0"/>
        <w:numPr>
          <w:ilvl w:val="1"/>
          <w:numId w:val="66"/>
        </w:numPr>
        <w:suppressAutoHyphens/>
        <w:spacing w:before="0" w:after="120" w:line="360" w:lineRule="auto"/>
        <w:ind w:left="709" w:hanging="709"/>
        <w:rPr>
          <w:rFonts w:asciiTheme="minorHAnsi" w:hAnsiTheme="minorHAnsi" w:cstheme="minorHAnsi"/>
          <w:color w:val="auto"/>
          <w:sz w:val="24"/>
          <w:szCs w:val="24"/>
        </w:rPr>
      </w:pPr>
      <w:r w:rsidRPr="00746A0F">
        <w:rPr>
          <w:rFonts w:asciiTheme="minorHAnsi" w:hAnsiTheme="minorHAnsi" w:cstheme="minorHAnsi"/>
          <w:b/>
          <w:color w:val="auto"/>
          <w:sz w:val="24"/>
          <w:szCs w:val="24"/>
        </w:rPr>
        <w:lastRenderedPageBreak/>
        <w:t>Nombres de las cláusulas y apartados.</w:t>
      </w:r>
      <w:r w:rsidRPr="00746A0F">
        <w:rPr>
          <w:rFonts w:asciiTheme="minorHAnsi" w:hAnsiTheme="minorHAnsi" w:cstheme="minorHAnsi"/>
          <w:color w:val="auto"/>
          <w:sz w:val="24"/>
          <w:szCs w:val="24"/>
        </w:rPr>
        <w:t xml:space="preserve"> Los nombres de las cláusulas y apartados de este Contrato son sólo una referencia y no deben afectar a su significado o interpretación.</w:t>
      </w:r>
    </w:p>
    <w:p w14:paraId="53910C3B" w14:textId="69DE4EAD" w:rsidR="00FA1D3E" w:rsidRPr="00746A0F" w:rsidRDefault="00954C53" w:rsidP="00746A0F">
      <w:pPr>
        <w:keepNext/>
        <w:spacing w:before="360" w:after="360" w:line="360" w:lineRule="auto"/>
        <w:rPr>
          <w:rFonts w:asciiTheme="minorHAnsi" w:hAnsiTheme="minorHAnsi" w:cstheme="minorHAnsi"/>
          <w:sz w:val="24"/>
          <w:szCs w:val="24"/>
        </w:rPr>
      </w:pPr>
      <w:bookmarkStart w:id="28" w:name="_Hlk210986316"/>
      <w:r w:rsidRPr="00746A0F">
        <w:rPr>
          <w:rFonts w:asciiTheme="minorHAnsi" w:hAnsiTheme="minorHAnsi" w:cstheme="minorHAnsi"/>
          <w:color w:val="4472C4" w:themeColor="accent1"/>
          <w:sz w:val="24"/>
          <w:szCs w:val="24"/>
        </w:rPr>
        <w:t>[</w:t>
      </w:r>
      <w:r w:rsidRPr="00746A0F">
        <w:rPr>
          <w:rFonts w:asciiTheme="minorHAnsi" w:hAnsiTheme="minorHAnsi" w:cstheme="minorHAnsi"/>
          <w:b/>
          <w:color w:val="4472C4" w:themeColor="accent1"/>
          <w:sz w:val="24"/>
          <w:szCs w:val="24"/>
        </w:rPr>
        <w:t>OPCIÓN 1</w:t>
      </w:r>
      <w:r w:rsidR="00FA1D3E" w:rsidRPr="00746A0F">
        <w:rPr>
          <w:rFonts w:asciiTheme="minorHAnsi" w:hAnsiTheme="minorHAnsi" w:cstheme="minorHAnsi"/>
          <w:color w:val="4472C4" w:themeColor="accent1"/>
          <w:sz w:val="24"/>
          <w:szCs w:val="24"/>
        </w:rPr>
        <w:t>. FIRMA ELECTRÓNICA</w:t>
      </w:r>
      <w:r w:rsidRPr="00746A0F">
        <w:rPr>
          <w:rFonts w:asciiTheme="minorHAnsi" w:hAnsiTheme="minorHAnsi" w:cstheme="minorHAnsi"/>
          <w:color w:val="4472C4" w:themeColor="accent1"/>
          <w:sz w:val="24"/>
          <w:szCs w:val="24"/>
        </w:rPr>
        <w:t>]</w:t>
      </w:r>
      <w:r w:rsidR="00FA1D3E" w:rsidRPr="00746A0F">
        <w:rPr>
          <w:rFonts w:asciiTheme="minorHAnsi" w:hAnsiTheme="minorHAnsi" w:cstheme="minorHAnsi"/>
          <w:color w:val="0070C0"/>
          <w:sz w:val="24"/>
          <w:szCs w:val="24"/>
        </w:rPr>
        <w:t xml:space="preserve"> </w:t>
      </w:r>
      <w:r w:rsidR="00FA1D3E" w:rsidRPr="00746A0F">
        <w:rPr>
          <w:rFonts w:asciiTheme="minorHAnsi" w:hAnsiTheme="minorHAnsi" w:cstheme="minorHAnsi"/>
          <w:sz w:val="24"/>
          <w:szCs w:val="24"/>
        </w:rPr>
        <w:t>Y en prueba de conformidad de cuanto antecede, firman el presente documento de forma electrónica en la fecha indicada en la firma.</w:t>
      </w:r>
    </w:p>
    <w:p w14:paraId="7E8F2565" w14:textId="37E2DD29" w:rsidR="00FA1D3E" w:rsidRPr="00746A0F" w:rsidRDefault="00954C53" w:rsidP="00746A0F">
      <w:pPr>
        <w:keepNext/>
        <w:spacing w:before="360" w:after="360" w:line="360" w:lineRule="auto"/>
        <w:rPr>
          <w:rFonts w:asciiTheme="minorHAnsi" w:hAnsiTheme="minorHAnsi" w:cstheme="minorHAnsi"/>
          <w:sz w:val="24"/>
          <w:szCs w:val="24"/>
        </w:rPr>
      </w:pPr>
      <w:r w:rsidRPr="00746A0F">
        <w:rPr>
          <w:rFonts w:asciiTheme="minorHAnsi" w:hAnsiTheme="minorHAnsi" w:cstheme="minorHAnsi"/>
          <w:b/>
          <w:color w:val="4472C4" w:themeColor="accent1"/>
          <w:sz w:val="24"/>
          <w:szCs w:val="24"/>
        </w:rPr>
        <w:t>[OPCIÓN 2</w:t>
      </w:r>
      <w:r w:rsidR="00FA1D3E" w:rsidRPr="00746A0F">
        <w:rPr>
          <w:rFonts w:asciiTheme="minorHAnsi" w:hAnsiTheme="minorHAnsi" w:cstheme="minorHAnsi"/>
          <w:color w:val="4472C4" w:themeColor="accent1"/>
          <w:sz w:val="24"/>
          <w:szCs w:val="24"/>
        </w:rPr>
        <w:t>. FIRMA MANUSCRITA</w:t>
      </w:r>
      <w:r w:rsidRPr="00746A0F">
        <w:rPr>
          <w:rFonts w:asciiTheme="minorHAnsi" w:hAnsiTheme="minorHAnsi" w:cstheme="minorHAnsi"/>
          <w:color w:val="4472C4" w:themeColor="accent1"/>
          <w:sz w:val="24"/>
          <w:szCs w:val="24"/>
        </w:rPr>
        <w:t>]</w:t>
      </w:r>
      <w:r w:rsidR="00FA1D3E" w:rsidRPr="00746A0F">
        <w:rPr>
          <w:rFonts w:asciiTheme="minorHAnsi" w:hAnsiTheme="minorHAnsi" w:cstheme="minorHAnsi"/>
          <w:color w:val="4472C4" w:themeColor="accent1"/>
          <w:sz w:val="24"/>
          <w:szCs w:val="24"/>
        </w:rPr>
        <w:t xml:space="preserve"> </w:t>
      </w:r>
      <w:r w:rsidR="00FA1D3E" w:rsidRPr="00746A0F">
        <w:rPr>
          <w:rFonts w:asciiTheme="minorHAnsi" w:hAnsiTheme="minorHAnsi" w:cstheme="minorHAnsi"/>
          <w:sz w:val="24"/>
          <w:szCs w:val="24"/>
        </w:rPr>
        <w:t xml:space="preserve">Y en prueba de conformidad de cuanto antecede, firman por duplicado este documento </w:t>
      </w:r>
      <w:r w:rsidRPr="00746A0F">
        <w:rPr>
          <w:rFonts w:asciiTheme="minorHAnsi" w:hAnsiTheme="minorHAnsi" w:cstheme="minorHAnsi"/>
          <w:sz w:val="24"/>
          <w:szCs w:val="24"/>
        </w:rPr>
        <w:t xml:space="preserve">en la fecha indicada en la firma </w:t>
      </w:r>
      <w:r w:rsidR="00FA1D3E" w:rsidRPr="00746A0F">
        <w:rPr>
          <w:rFonts w:asciiTheme="minorHAnsi" w:hAnsiTheme="minorHAnsi" w:cstheme="minorHAnsi"/>
          <w:sz w:val="24"/>
          <w:szCs w:val="24"/>
        </w:rPr>
        <w:t>y lo rubrican en todas sus páginas.</w:t>
      </w:r>
    </w:p>
    <w:tbl>
      <w:tblPr>
        <w:tblW w:w="0" w:type="auto"/>
        <w:jc w:val="center"/>
        <w:tblLook w:val="01E0" w:firstRow="1" w:lastRow="1" w:firstColumn="1" w:lastColumn="1" w:noHBand="0" w:noVBand="0"/>
      </w:tblPr>
      <w:tblGrid>
        <w:gridCol w:w="4208"/>
        <w:gridCol w:w="4400"/>
      </w:tblGrid>
      <w:tr w:rsidR="00CB7475" w:rsidRPr="00746A0F" w14:paraId="64CE795D" w14:textId="77777777" w:rsidTr="00265FBE">
        <w:trPr>
          <w:jc w:val="center"/>
        </w:trPr>
        <w:tc>
          <w:tcPr>
            <w:tcW w:w="4208" w:type="dxa"/>
            <w:vAlign w:val="center"/>
          </w:tcPr>
          <w:p w14:paraId="2DD483DC" w14:textId="3EC28027" w:rsidR="00CB7475" w:rsidRPr="00746A0F" w:rsidRDefault="008B5FB3" w:rsidP="00746A0F">
            <w:pPr>
              <w:keepNext/>
              <w:keepLines/>
              <w:spacing w:after="120" w:line="360" w:lineRule="auto"/>
              <w:rPr>
                <w:rFonts w:asciiTheme="minorHAnsi" w:hAnsiTheme="minorHAnsi" w:cstheme="minorHAnsi"/>
                <w:b/>
                <w:sz w:val="24"/>
                <w:szCs w:val="24"/>
              </w:rPr>
            </w:pPr>
            <w:bookmarkStart w:id="29" w:name="_Hlk210986418"/>
            <w:bookmarkEnd w:id="28"/>
            <w:r w:rsidRPr="00746A0F">
              <w:rPr>
                <w:rFonts w:asciiTheme="minorHAnsi" w:hAnsiTheme="minorHAnsi" w:cstheme="minorHAnsi"/>
                <w:b/>
                <w:color w:val="FF0000"/>
                <w:sz w:val="24"/>
                <w:szCs w:val="24"/>
              </w:rPr>
              <w:t>[Nombre completo del Ente Público]</w:t>
            </w:r>
          </w:p>
        </w:tc>
        <w:tc>
          <w:tcPr>
            <w:tcW w:w="4400" w:type="dxa"/>
            <w:vAlign w:val="center"/>
          </w:tcPr>
          <w:p w14:paraId="4CD364CA" w14:textId="03F045A5" w:rsidR="00CB7475" w:rsidRPr="00746A0F" w:rsidRDefault="00FA1D3E" w:rsidP="00746A0F">
            <w:pPr>
              <w:keepNext/>
              <w:keepLines/>
              <w:spacing w:after="120" w:line="360" w:lineRule="auto"/>
              <w:rPr>
                <w:rFonts w:asciiTheme="minorHAnsi" w:hAnsiTheme="minorHAnsi" w:cstheme="minorHAnsi"/>
                <w:b/>
                <w:sz w:val="24"/>
                <w:szCs w:val="24"/>
              </w:rPr>
            </w:pPr>
            <w:r w:rsidRPr="00746A0F">
              <w:rPr>
                <w:rFonts w:asciiTheme="minorHAnsi" w:hAnsiTheme="minorHAnsi" w:cstheme="minorHAnsi"/>
                <w:b/>
                <w:color w:val="FF0000"/>
                <w:sz w:val="24"/>
                <w:szCs w:val="24"/>
              </w:rPr>
              <w:t>[</w:t>
            </w:r>
            <w:r w:rsidR="00CB7475" w:rsidRPr="00746A0F">
              <w:rPr>
                <w:rFonts w:asciiTheme="minorHAnsi" w:hAnsiTheme="minorHAnsi" w:cstheme="minorHAnsi"/>
                <w:b/>
                <w:color w:val="FF0000"/>
                <w:sz w:val="24"/>
                <w:szCs w:val="24"/>
              </w:rPr>
              <w:t xml:space="preserve">Nombre completo </w:t>
            </w:r>
            <w:r w:rsidR="008B5FB3" w:rsidRPr="00746A0F">
              <w:rPr>
                <w:rFonts w:asciiTheme="minorHAnsi" w:hAnsiTheme="minorHAnsi" w:cstheme="minorHAnsi"/>
                <w:b/>
                <w:color w:val="FF0000"/>
                <w:sz w:val="24"/>
                <w:szCs w:val="24"/>
              </w:rPr>
              <w:t>Licenciatario</w:t>
            </w:r>
            <w:r w:rsidR="00D9556D" w:rsidRPr="00746A0F">
              <w:rPr>
                <w:rFonts w:asciiTheme="minorHAnsi" w:hAnsiTheme="minorHAnsi" w:cstheme="minorHAnsi"/>
                <w:b/>
                <w:color w:val="FF0000"/>
                <w:sz w:val="24"/>
                <w:szCs w:val="24"/>
              </w:rPr>
              <w:t>]</w:t>
            </w:r>
          </w:p>
        </w:tc>
      </w:tr>
      <w:tr w:rsidR="008B5FB3" w:rsidRPr="00746A0F" w14:paraId="3BB9B9B4" w14:textId="77777777" w:rsidTr="00265FBE">
        <w:trPr>
          <w:trHeight w:val="1134"/>
          <w:jc w:val="center"/>
        </w:trPr>
        <w:tc>
          <w:tcPr>
            <w:tcW w:w="4208" w:type="dxa"/>
            <w:vAlign w:val="center"/>
          </w:tcPr>
          <w:p w14:paraId="6F812AB8" w14:textId="77777777" w:rsidR="008B5FB3" w:rsidRPr="00746A0F" w:rsidRDefault="008B5FB3" w:rsidP="00746A0F">
            <w:pPr>
              <w:keepNext/>
              <w:keepLines/>
              <w:spacing w:after="120" w:line="360" w:lineRule="auto"/>
              <w:rPr>
                <w:rFonts w:asciiTheme="minorHAnsi" w:hAnsiTheme="minorHAnsi" w:cstheme="minorHAnsi"/>
                <w:color w:val="FF0000"/>
                <w:sz w:val="24"/>
                <w:szCs w:val="24"/>
              </w:rPr>
            </w:pPr>
          </w:p>
        </w:tc>
        <w:tc>
          <w:tcPr>
            <w:tcW w:w="4400" w:type="dxa"/>
            <w:vAlign w:val="center"/>
          </w:tcPr>
          <w:p w14:paraId="4950CC48" w14:textId="77777777" w:rsidR="008B5FB3" w:rsidRPr="00746A0F" w:rsidRDefault="008B5FB3" w:rsidP="00746A0F">
            <w:pPr>
              <w:keepNext/>
              <w:keepLines/>
              <w:spacing w:after="120" w:line="360" w:lineRule="auto"/>
              <w:rPr>
                <w:rFonts w:asciiTheme="minorHAnsi" w:hAnsiTheme="minorHAnsi" w:cstheme="minorHAnsi"/>
                <w:color w:val="FF0000"/>
                <w:sz w:val="24"/>
                <w:szCs w:val="24"/>
              </w:rPr>
            </w:pPr>
          </w:p>
        </w:tc>
      </w:tr>
      <w:tr w:rsidR="00CB7475" w:rsidRPr="00746A0F" w14:paraId="4AA6B457" w14:textId="77777777" w:rsidTr="00265FBE">
        <w:trPr>
          <w:trHeight w:val="1119"/>
          <w:jc w:val="center"/>
        </w:trPr>
        <w:tc>
          <w:tcPr>
            <w:tcW w:w="4208" w:type="dxa"/>
            <w:vAlign w:val="center"/>
          </w:tcPr>
          <w:p w14:paraId="06CF6828" w14:textId="3403AB51" w:rsidR="008B5FB3" w:rsidRPr="00746A0F" w:rsidRDefault="008B5FB3" w:rsidP="00746A0F">
            <w:pPr>
              <w:keepNext/>
              <w:keepLines/>
              <w:spacing w:after="120" w:line="360" w:lineRule="auto"/>
              <w:rPr>
                <w:rFonts w:asciiTheme="minorHAnsi" w:hAnsiTheme="minorHAnsi" w:cstheme="minorHAnsi"/>
                <w:color w:val="FF0000"/>
                <w:sz w:val="24"/>
                <w:szCs w:val="24"/>
              </w:rPr>
            </w:pPr>
            <w:r w:rsidRPr="00746A0F">
              <w:rPr>
                <w:rFonts w:asciiTheme="minorHAnsi" w:hAnsiTheme="minorHAnsi" w:cstheme="minorHAnsi"/>
                <w:color w:val="FF0000"/>
                <w:sz w:val="24"/>
                <w:szCs w:val="24"/>
              </w:rPr>
              <w:t>[D. /Dª Nombre y apellidos]</w:t>
            </w:r>
          </w:p>
          <w:p w14:paraId="6012D8C6" w14:textId="645C1BC8" w:rsidR="00CB7475" w:rsidRPr="00746A0F" w:rsidRDefault="008B5FB3" w:rsidP="00746A0F">
            <w:pPr>
              <w:keepNext/>
              <w:keepLines/>
              <w:spacing w:after="120" w:line="360" w:lineRule="auto"/>
              <w:rPr>
                <w:rFonts w:asciiTheme="minorHAnsi" w:hAnsiTheme="minorHAnsi" w:cstheme="minorHAnsi"/>
                <w:sz w:val="24"/>
                <w:szCs w:val="24"/>
              </w:rPr>
            </w:pPr>
            <w:r w:rsidRPr="00746A0F">
              <w:rPr>
                <w:rFonts w:asciiTheme="minorHAnsi" w:hAnsiTheme="minorHAnsi" w:cstheme="minorHAnsi"/>
                <w:color w:val="FF0000"/>
                <w:sz w:val="24"/>
                <w:szCs w:val="24"/>
              </w:rPr>
              <w:t>[Cargo]</w:t>
            </w:r>
          </w:p>
        </w:tc>
        <w:tc>
          <w:tcPr>
            <w:tcW w:w="4400" w:type="dxa"/>
            <w:vAlign w:val="center"/>
          </w:tcPr>
          <w:p w14:paraId="7329A675" w14:textId="77777777" w:rsidR="008B5FB3" w:rsidRPr="00746A0F" w:rsidRDefault="008B5FB3" w:rsidP="00746A0F">
            <w:pPr>
              <w:keepNext/>
              <w:keepLines/>
              <w:spacing w:after="120" w:line="360" w:lineRule="auto"/>
              <w:rPr>
                <w:rFonts w:asciiTheme="minorHAnsi" w:hAnsiTheme="minorHAnsi" w:cstheme="minorHAnsi"/>
                <w:color w:val="FF0000"/>
                <w:sz w:val="24"/>
                <w:szCs w:val="24"/>
              </w:rPr>
            </w:pPr>
            <w:r w:rsidRPr="00746A0F">
              <w:rPr>
                <w:rFonts w:asciiTheme="minorHAnsi" w:hAnsiTheme="minorHAnsi" w:cstheme="minorHAnsi"/>
                <w:color w:val="FF0000"/>
                <w:sz w:val="24"/>
                <w:szCs w:val="24"/>
              </w:rPr>
              <w:t>[D. /Dª Nombre y apellidos]</w:t>
            </w:r>
          </w:p>
          <w:p w14:paraId="4E1304A9" w14:textId="7384D5A9" w:rsidR="00CB7475" w:rsidRPr="00746A0F" w:rsidRDefault="008B5FB3" w:rsidP="00746A0F">
            <w:pPr>
              <w:keepNext/>
              <w:keepLines/>
              <w:spacing w:after="120" w:line="360" w:lineRule="auto"/>
              <w:rPr>
                <w:rFonts w:asciiTheme="minorHAnsi" w:hAnsiTheme="minorHAnsi" w:cstheme="minorHAnsi"/>
                <w:sz w:val="24"/>
                <w:szCs w:val="24"/>
              </w:rPr>
            </w:pPr>
            <w:r w:rsidRPr="00746A0F">
              <w:rPr>
                <w:rFonts w:asciiTheme="minorHAnsi" w:hAnsiTheme="minorHAnsi" w:cstheme="minorHAnsi"/>
                <w:color w:val="FF0000"/>
                <w:sz w:val="24"/>
                <w:szCs w:val="24"/>
              </w:rPr>
              <w:t>[Cargo]</w:t>
            </w:r>
          </w:p>
        </w:tc>
      </w:tr>
      <w:bookmarkEnd w:id="29"/>
    </w:tbl>
    <w:p w14:paraId="0D60D4D1" w14:textId="77777777" w:rsidR="00CF6521" w:rsidRPr="00746A0F" w:rsidRDefault="00CF6521" w:rsidP="00746A0F">
      <w:pPr>
        <w:keepNext/>
        <w:keepLines/>
        <w:spacing w:after="120" w:line="360" w:lineRule="auto"/>
        <w:rPr>
          <w:rFonts w:asciiTheme="minorHAnsi" w:hAnsiTheme="minorHAnsi" w:cstheme="minorHAnsi"/>
          <w:sz w:val="24"/>
          <w:szCs w:val="24"/>
        </w:rPr>
      </w:pPr>
    </w:p>
    <w:p w14:paraId="2DB2D6F6" w14:textId="77777777" w:rsidR="00CF6521" w:rsidRPr="00746A0F" w:rsidRDefault="00CF6521" w:rsidP="00746A0F">
      <w:pPr>
        <w:spacing w:after="160" w:line="360" w:lineRule="auto"/>
        <w:rPr>
          <w:rFonts w:asciiTheme="minorHAnsi" w:hAnsiTheme="minorHAnsi" w:cstheme="minorHAnsi"/>
          <w:sz w:val="24"/>
          <w:szCs w:val="24"/>
        </w:rPr>
      </w:pPr>
      <w:r w:rsidRPr="00746A0F">
        <w:rPr>
          <w:rFonts w:asciiTheme="minorHAnsi" w:hAnsiTheme="minorHAnsi" w:cstheme="minorHAnsi"/>
          <w:sz w:val="24"/>
          <w:szCs w:val="24"/>
        </w:rPr>
        <w:br w:type="page"/>
      </w:r>
    </w:p>
    <w:p w14:paraId="2C6DFB79" w14:textId="46E8D989" w:rsidR="00CB7475" w:rsidRPr="00746A0F" w:rsidRDefault="00CB7475" w:rsidP="00746A0F">
      <w:pPr>
        <w:keepNext/>
        <w:keepLines/>
        <w:spacing w:after="120" w:line="360" w:lineRule="auto"/>
        <w:rPr>
          <w:rFonts w:asciiTheme="minorHAnsi" w:hAnsiTheme="minorHAnsi" w:cstheme="minorHAnsi"/>
          <w:b/>
          <w:spacing w:val="-3"/>
          <w:sz w:val="24"/>
          <w:szCs w:val="24"/>
        </w:rPr>
      </w:pPr>
      <w:r w:rsidRPr="00746A0F">
        <w:rPr>
          <w:rFonts w:asciiTheme="minorHAnsi" w:hAnsiTheme="minorHAnsi" w:cstheme="minorHAnsi"/>
          <w:b/>
          <w:spacing w:val="-3"/>
          <w:sz w:val="24"/>
          <w:szCs w:val="24"/>
        </w:rPr>
        <w:lastRenderedPageBreak/>
        <w:t>ANEXO</w:t>
      </w:r>
      <w:r w:rsidR="00964873" w:rsidRPr="00746A0F">
        <w:rPr>
          <w:rFonts w:asciiTheme="minorHAnsi" w:hAnsiTheme="minorHAnsi" w:cstheme="minorHAnsi"/>
          <w:b/>
          <w:spacing w:val="-3"/>
          <w:sz w:val="24"/>
          <w:szCs w:val="24"/>
        </w:rPr>
        <w:t xml:space="preserve"> I</w:t>
      </w:r>
    </w:p>
    <w:p w14:paraId="668FB0EB" w14:textId="77777777" w:rsidR="00F923F8" w:rsidRPr="00746A0F" w:rsidRDefault="00F923F8" w:rsidP="00746A0F">
      <w:pPr>
        <w:spacing w:after="120" w:line="360" w:lineRule="auto"/>
        <w:rPr>
          <w:rFonts w:asciiTheme="minorHAnsi" w:hAnsiTheme="minorHAnsi" w:cstheme="minorHAnsi"/>
          <w:b/>
          <w:spacing w:val="-3"/>
          <w:sz w:val="24"/>
          <w:szCs w:val="24"/>
        </w:rPr>
      </w:pPr>
    </w:p>
    <w:p w14:paraId="19F7E95A" w14:textId="246C373C" w:rsidR="00F923F8" w:rsidRPr="00746A0F" w:rsidRDefault="00F923F8" w:rsidP="00746A0F">
      <w:pPr>
        <w:spacing w:after="120" w:line="360" w:lineRule="auto"/>
        <w:rPr>
          <w:rFonts w:asciiTheme="minorHAnsi" w:hAnsiTheme="minorHAnsi" w:cstheme="minorHAnsi"/>
          <w:b/>
          <w:spacing w:val="-3"/>
          <w:sz w:val="24"/>
          <w:szCs w:val="24"/>
        </w:rPr>
      </w:pPr>
      <w:r w:rsidRPr="00746A0F">
        <w:rPr>
          <w:rFonts w:asciiTheme="minorHAnsi" w:hAnsiTheme="minorHAnsi" w:cstheme="minorHAnsi"/>
          <w:b/>
          <w:spacing w:val="-3"/>
          <w:sz w:val="24"/>
          <w:szCs w:val="24"/>
        </w:rPr>
        <w:t>DERECHOS DE PATENTE</w:t>
      </w:r>
    </w:p>
    <w:p w14:paraId="12551AFD" w14:textId="77777777" w:rsidR="00CB7475" w:rsidRPr="00746A0F" w:rsidRDefault="00CB7475" w:rsidP="00746A0F">
      <w:pPr>
        <w:spacing w:after="120" w:line="360" w:lineRule="auto"/>
        <w:rPr>
          <w:rFonts w:asciiTheme="minorHAnsi" w:hAnsiTheme="minorHAnsi" w:cstheme="minorHAnsi"/>
          <w:b/>
          <w:spacing w:val="-3"/>
          <w:sz w:val="24"/>
          <w:szCs w:val="24"/>
        </w:rPr>
      </w:pPr>
    </w:p>
    <w:p w14:paraId="4ECBCB86" w14:textId="77777777" w:rsidR="00F923F8" w:rsidRPr="00746A0F" w:rsidRDefault="00F923F8" w:rsidP="00746A0F">
      <w:pPr>
        <w:spacing w:after="120" w:line="360" w:lineRule="auto"/>
        <w:rPr>
          <w:rFonts w:asciiTheme="minorHAnsi" w:hAnsiTheme="minorHAnsi" w:cstheme="minorHAnsi"/>
          <w:sz w:val="24"/>
          <w:szCs w:val="24"/>
        </w:rPr>
      </w:pPr>
      <w:r w:rsidRPr="00746A0F">
        <w:rPr>
          <w:rFonts w:asciiTheme="minorHAnsi" w:hAnsiTheme="minorHAnsi" w:cstheme="minorHAnsi"/>
          <w:sz w:val="24"/>
          <w:szCs w:val="24"/>
          <w:u w:val="single"/>
        </w:rPr>
        <w:t>Solicitud de patente</w:t>
      </w:r>
      <w:r w:rsidRPr="00746A0F">
        <w:rPr>
          <w:rFonts w:asciiTheme="minorHAnsi" w:hAnsiTheme="minorHAnsi" w:cstheme="minorHAnsi"/>
          <w:sz w:val="24"/>
          <w:szCs w:val="24"/>
        </w:rPr>
        <w:t>:</w:t>
      </w:r>
    </w:p>
    <w:p w14:paraId="308F2E9B" w14:textId="660138A0" w:rsidR="0053707C" w:rsidRPr="00746A0F" w:rsidRDefault="00FA1D3E" w:rsidP="00746A0F">
      <w:pPr>
        <w:spacing w:after="120" w:line="360" w:lineRule="auto"/>
        <w:rPr>
          <w:rFonts w:asciiTheme="minorHAnsi" w:hAnsiTheme="minorHAnsi" w:cstheme="minorHAnsi"/>
          <w:color w:val="FF0000"/>
          <w:sz w:val="24"/>
          <w:szCs w:val="24"/>
        </w:rPr>
      </w:pPr>
      <w:r w:rsidRPr="00746A0F">
        <w:rPr>
          <w:rFonts w:asciiTheme="minorHAnsi" w:hAnsiTheme="minorHAnsi" w:cstheme="minorHAnsi"/>
          <w:color w:val="FF0000"/>
          <w:sz w:val="24"/>
          <w:szCs w:val="24"/>
        </w:rPr>
        <w:t>[</w:t>
      </w:r>
      <w:proofErr w:type="spellStart"/>
      <w:r w:rsidR="00B106B3" w:rsidRPr="00746A0F">
        <w:rPr>
          <w:rFonts w:asciiTheme="minorHAnsi" w:hAnsiTheme="minorHAnsi" w:cstheme="minorHAnsi"/>
          <w:color w:val="FF0000"/>
          <w:sz w:val="24"/>
          <w:szCs w:val="24"/>
        </w:rPr>
        <w:t>N</w:t>
      </w:r>
      <w:r w:rsidR="00DE6AC9" w:rsidRPr="00746A0F">
        <w:rPr>
          <w:rFonts w:asciiTheme="minorHAnsi" w:hAnsiTheme="minorHAnsi" w:cstheme="minorHAnsi"/>
          <w:color w:val="FF0000"/>
          <w:sz w:val="24"/>
          <w:szCs w:val="24"/>
        </w:rPr>
        <w:t>º</w:t>
      </w:r>
      <w:proofErr w:type="spellEnd"/>
      <w:r w:rsidR="00DE6AC9" w:rsidRPr="00746A0F">
        <w:rPr>
          <w:rFonts w:asciiTheme="minorHAnsi" w:hAnsiTheme="minorHAnsi" w:cstheme="minorHAnsi"/>
          <w:color w:val="FF0000"/>
          <w:sz w:val="24"/>
          <w:szCs w:val="24"/>
        </w:rPr>
        <w:t xml:space="preserve"> solicitud prioritaria</w:t>
      </w:r>
      <w:r w:rsidR="00AF4EAF" w:rsidRPr="00746A0F">
        <w:rPr>
          <w:rFonts w:asciiTheme="minorHAnsi" w:hAnsiTheme="minorHAnsi" w:cstheme="minorHAnsi"/>
          <w:color w:val="FF0000"/>
          <w:sz w:val="24"/>
          <w:szCs w:val="24"/>
        </w:rPr>
        <w:t>]</w:t>
      </w:r>
      <w:r w:rsidR="00CB7475" w:rsidRPr="00746A0F">
        <w:rPr>
          <w:rFonts w:asciiTheme="minorHAnsi" w:hAnsiTheme="minorHAnsi" w:cstheme="minorHAnsi"/>
          <w:sz w:val="24"/>
          <w:szCs w:val="24"/>
        </w:rPr>
        <w:t>, con título “</w:t>
      </w:r>
      <w:r w:rsidRPr="00746A0F">
        <w:rPr>
          <w:rFonts w:asciiTheme="minorHAnsi" w:hAnsiTheme="minorHAnsi" w:cstheme="minorHAnsi"/>
          <w:color w:val="FF0000"/>
          <w:sz w:val="24"/>
          <w:szCs w:val="24"/>
        </w:rPr>
        <w:t>[•]</w:t>
      </w:r>
      <w:r w:rsidR="00CB7475" w:rsidRPr="00746A0F">
        <w:rPr>
          <w:rFonts w:asciiTheme="minorHAnsi" w:hAnsiTheme="minorHAnsi" w:cstheme="minorHAnsi"/>
          <w:sz w:val="24"/>
          <w:szCs w:val="24"/>
        </w:rPr>
        <w:t xml:space="preserve">” presentada el </w:t>
      </w:r>
      <w:r w:rsidRPr="00746A0F">
        <w:rPr>
          <w:rFonts w:asciiTheme="minorHAnsi" w:hAnsiTheme="minorHAnsi" w:cstheme="minorHAnsi"/>
          <w:color w:val="FF0000"/>
          <w:sz w:val="24"/>
          <w:szCs w:val="24"/>
        </w:rPr>
        <w:t>[</w:t>
      </w:r>
      <w:r w:rsidR="009F1D45" w:rsidRPr="00746A0F">
        <w:rPr>
          <w:rFonts w:asciiTheme="minorHAnsi" w:hAnsiTheme="minorHAnsi" w:cstheme="minorHAnsi"/>
          <w:color w:val="FF0000"/>
          <w:sz w:val="24"/>
          <w:szCs w:val="24"/>
        </w:rPr>
        <w:t>fecha</w:t>
      </w:r>
      <w:r w:rsidRPr="00746A0F">
        <w:rPr>
          <w:rFonts w:asciiTheme="minorHAnsi" w:hAnsiTheme="minorHAnsi" w:cstheme="minorHAnsi"/>
          <w:color w:val="FF0000"/>
          <w:sz w:val="24"/>
          <w:szCs w:val="24"/>
        </w:rPr>
        <w:t>]</w:t>
      </w:r>
      <w:r w:rsidR="00CB7475" w:rsidRPr="00746A0F">
        <w:rPr>
          <w:rFonts w:asciiTheme="minorHAnsi" w:hAnsiTheme="minorHAnsi" w:cstheme="minorHAnsi"/>
          <w:sz w:val="24"/>
          <w:szCs w:val="24"/>
        </w:rPr>
        <w:t xml:space="preserve">, en </w:t>
      </w:r>
      <w:r w:rsidRPr="00746A0F">
        <w:rPr>
          <w:rFonts w:asciiTheme="minorHAnsi" w:hAnsiTheme="minorHAnsi" w:cstheme="minorHAnsi"/>
          <w:color w:val="FF0000"/>
          <w:sz w:val="24"/>
          <w:szCs w:val="24"/>
        </w:rPr>
        <w:t>[</w:t>
      </w:r>
      <w:r w:rsidR="00CB7475" w:rsidRPr="00746A0F">
        <w:rPr>
          <w:rFonts w:asciiTheme="minorHAnsi" w:hAnsiTheme="minorHAnsi" w:cstheme="minorHAnsi"/>
          <w:color w:val="FF0000"/>
          <w:sz w:val="24"/>
          <w:szCs w:val="24"/>
        </w:rPr>
        <w:t>denominación de la Oficina de Propiedad Industrial donde se haya depositado</w:t>
      </w:r>
      <w:r w:rsidRPr="00746A0F">
        <w:rPr>
          <w:rFonts w:asciiTheme="minorHAnsi" w:hAnsiTheme="minorHAnsi" w:cstheme="minorHAnsi"/>
          <w:color w:val="FF0000"/>
          <w:sz w:val="24"/>
          <w:szCs w:val="24"/>
        </w:rPr>
        <w:t>]</w:t>
      </w:r>
      <w:r w:rsidR="0053707C" w:rsidRPr="00746A0F">
        <w:rPr>
          <w:rFonts w:asciiTheme="minorHAnsi" w:hAnsiTheme="minorHAnsi" w:cstheme="minorHAnsi"/>
          <w:color w:val="FF0000"/>
          <w:sz w:val="24"/>
          <w:szCs w:val="24"/>
        </w:rPr>
        <w:t>.</w:t>
      </w:r>
    </w:p>
    <w:p w14:paraId="6B2E11E9" w14:textId="1A410A87" w:rsidR="0053707C" w:rsidRPr="00746A0F" w:rsidRDefault="00F62D2B" w:rsidP="00746A0F">
      <w:pPr>
        <w:spacing w:after="120" w:line="360" w:lineRule="auto"/>
        <w:rPr>
          <w:rFonts w:asciiTheme="minorHAnsi" w:hAnsiTheme="minorHAnsi" w:cstheme="minorHAnsi"/>
          <w:sz w:val="24"/>
          <w:szCs w:val="24"/>
        </w:rPr>
      </w:pPr>
      <w:r w:rsidRPr="00746A0F">
        <w:rPr>
          <w:rFonts w:asciiTheme="minorHAnsi" w:hAnsiTheme="minorHAnsi" w:cstheme="minorHAnsi"/>
          <w:sz w:val="24"/>
          <w:szCs w:val="24"/>
          <w:u w:val="single"/>
        </w:rPr>
        <w:t>Inventores</w:t>
      </w:r>
      <w:r w:rsidR="0053707C" w:rsidRPr="00746A0F">
        <w:rPr>
          <w:rFonts w:asciiTheme="minorHAnsi" w:hAnsiTheme="minorHAnsi" w:cstheme="minorHAnsi"/>
          <w:sz w:val="24"/>
          <w:szCs w:val="24"/>
        </w:rPr>
        <w:t>:</w:t>
      </w:r>
    </w:p>
    <w:p w14:paraId="27C32C8A" w14:textId="33654119" w:rsidR="0053707C" w:rsidRPr="00746A0F" w:rsidRDefault="00DE6AC9" w:rsidP="00746A0F">
      <w:pPr>
        <w:pStyle w:val="Prrafodelista"/>
        <w:numPr>
          <w:ilvl w:val="0"/>
          <w:numId w:val="47"/>
        </w:numPr>
        <w:spacing w:after="120" w:line="360" w:lineRule="auto"/>
        <w:rPr>
          <w:rFonts w:asciiTheme="minorHAnsi" w:hAnsiTheme="minorHAnsi" w:cstheme="minorHAnsi"/>
          <w:sz w:val="24"/>
          <w:szCs w:val="24"/>
        </w:rPr>
      </w:pPr>
      <w:r w:rsidRPr="00746A0F">
        <w:rPr>
          <w:rFonts w:asciiTheme="minorHAnsi" w:hAnsiTheme="minorHAnsi" w:cstheme="minorHAnsi"/>
          <w:color w:val="FF0000"/>
          <w:sz w:val="24"/>
          <w:szCs w:val="24"/>
        </w:rPr>
        <w:t>[</w:t>
      </w:r>
      <w:r w:rsidR="00CB7475" w:rsidRPr="00746A0F">
        <w:rPr>
          <w:rFonts w:asciiTheme="minorHAnsi" w:hAnsiTheme="minorHAnsi" w:cstheme="minorHAnsi"/>
          <w:color w:val="FF0000"/>
          <w:sz w:val="24"/>
          <w:szCs w:val="24"/>
        </w:rPr>
        <w:t xml:space="preserve">Dr./Dra. Nombre </w:t>
      </w:r>
      <w:r w:rsidR="00DA71C3" w:rsidRPr="00746A0F">
        <w:rPr>
          <w:rFonts w:asciiTheme="minorHAnsi" w:hAnsiTheme="minorHAnsi" w:cstheme="minorHAnsi"/>
          <w:color w:val="FF0000"/>
          <w:sz w:val="24"/>
          <w:szCs w:val="24"/>
        </w:rPr>
        <w:t>y Apellidos</w:t>
      </w:r>
      <w:r w:rsidRPr="00746A0F">
        <w:rPr>
          <w:rFonts w:asciiTheme="minorHAnsi" w:hAnsiTheme="minorHAnsi" w:cstheme="minorHAnsi"/>
          <w:color w:val="FF0000"/>
          <w:sz w:val="24"/>
          <w:szCs w:val="24"/>
        </w:rPr>
        <w:t>]</w:t>
      </w:r>
      <w:r w:rsidR="00CB7475" w:rsidRPr="00746A0F">
        <w:rPr>
          <w:rFonts w:asciiTheme="minorHAnsi" w:hAnsiTheme="minorHAnsi" w:cstheme="minorHAnsi"/>
          <w:sz w:val="24"/>
          <w:szCs w:val="24"/>
        </w:rPr>
        <w:t>, emplead</w:t>
      </w:r>
      <w:r w:rsidR="00CB7475" w:rsidRPr="00746A0F">
        <w:rPr>
          <w:rFonts w:asciiTheme="minorHAnsi" w:hAnsiTheme="minorHAnsi" w:cstheme="minorHAnsi"/>
          <w:color w:val="FF0000"/>
          <w:sz w:val="24"/>
          <w:szCs w:val="24"/>
        </w:rPr>
        <w:t>o/a</w:t>
      </w:r>
      <w:r w:rsidR="00CB7475" w:rsidRPr="00746A0F">
        <w:rPr>
          <w:rFonts w:asciiTheme="minorHAnsi" w:hAnsiTheme="minorHAnsi" w:cstheme="minorHAnsi"/>
          <w:sz w:val="24"/>
          <w:szCs w:val="24"/>
        </w:rPr>
        <w:t xml:space="preserve">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00CB7475" w:rsidRPr="00746A0F">
        <w:rPr>
          <w:rFonts w:asciiTheme="minorHAnsi" w:hAnsiTheme="minorHAnsi" w:cstheme="minorHAnsi"/>
          <w:sz w:val="24"/>
          <w:szCs w:val="24"/>
        </w:rPr>
        <w:t xml:space="preserve"> en </w:t>
      </w:r>
      <w:r w:rsidRPr="00746A0F">
        <w:rPr>
          <w:rFonts w:asciiTheme="minorHAnsi" w:hAnsiTheme="minorHAnsi" w:cstheme="minorHAnsi"/>
          <w:color w:val="FF0000"/>
          <w:sz w:val="24"/>
          <w:szCs w:val="24"/>
        </w:rPr>
        <w:t>[nombre del Centro/Instituto/Facultad]</w:t>
      </w:r>
    </w:p>
    <w:p w14:paraId="18D8FB19" w14:textId="67ACCF7E" w:rsidR="0053707C" w:rsidRPr="00746A0F" w:rsidRDefault="005B6291" w:rsidP="00746A0F">
      <w:pPr>
        <w:pStyle w:val="Prrafodelista"/>
        <w:numPr>
          <w:ilvl w:val="0"/>
          <w:numId w:val="47"/>
        </w:numPr>
        <w:spacing w:after="120" w:line="360" w:lineRule="auto"/>
        <w:rPr>
          <w:rFonts w:asciiTheme="minorHAnsi" w:hAnsiTheme="minorHAnsi" w:cstheme="minorHAnsi"/>
          <w:sz w:val="24"/>
          <w:szCs w:val="24"/>
        </w:rPr>
      </w:pPr>
      <w:r w:rsidRPr="00746A0F">
        <w:rPr>
          <w:rFonts w:asciiTheme="minorHAnsi" w:hAnsiTheme="minorHAnsi" w:cstheme="minorHAnsi"/>
          <w:sz w:val="24"/>
          <w:szCs w:val="24"/>
        </w:rPr>
        <w:t>[</w:t>
      </w:r>
      <w:r w:rsidR="00DE6AC9" w:rsidRPr="00746A0F">
        <w:rPr>
          <w:rFonts w:asciiTheme="minorHAnsi" w:hAnsiTheme="minorHAnsi" w:cstheme="minorHAnsi"/>
          <w:color w:val="FF0000"/>
          <w:sz w:val="24"/>
          <w:szCs w:val="24"/>
        </w:rPr>
        <w:t>Dr./Dra. Nombre</w:t>
      </w:r>
      <w:r w:rsidR="00DA71C3" w:rsidRPr="00746A0F">
        <w:rPr>
          <w:rFonts w:asciiTheme="minorHAnsi" w:hAnsiTheme="minorHAnsi" w:cstheme="minorHAnsi"/>
          <w:color w:val="FF0000"/>
          <w:sz w:val="24"/>
          <w:szCs w:val="24"/>
        </w:rPr>
        <w:t xml:space="preserve"> y Apellidos</w:t>
      </w:r>
      <w:r w:rsidR="00DE6AC9" w:rsidRPr="00746A0F">
        <w:rPr>
          <w:rFonts w:asciiTheme="minorHAnsi" w:hAnsiTheme="minorHAnsi" w:cstheme="minorHAnsi"/>
          <w:color w:val="FF0000"/>
          <w:sz w:val="24"/>
          <w:szCs w:val="24"/>
        </w:rPr>
        <w:t>]</w:t>
      </w:r>
      <w:r w:rsidR="00DE6AC9" w:rsidRPr="00746A0F">
        <w:rPr>
          <w:rFonts w:asciiTheme="minorHAnsi" w:hAnsiTheme="minorHAnsi" w:cstheme="minorHAnsi"/>
          <w:sz w:val="24"/>
          <w:szCs w:val="24"/>
        </w:rPr>
        <w:t>, emplead</w:t>
      </w:r>
      <w:r w:rsidR="00DE6AC9" w:rsidRPr="00746A0F">
        <w:rPr>
          <w:rFonts w:asciiTheme="minorHAnsi" w:hAnsiTheme="minorHAnsi" w:cstheme="minorHAnsi"/>
          <w:color w:val="FF0000"/>
          <w:sz w:val="24"/>
          <w:szCs w:val="24"/>
        </w:rPr>
        <w:t>o/a</w:t>
      </w:r>
      <w:r w:rsidR="00DE6AC9" w:rsidRPr="00746A0F">
        <w:rPr>
          <w:rFonts w:asciiTheme="minorHAnsi" w:hAnsiTheme="minorHAnsi" w:cstheme="minorHAnsi"/>
          <w:sz w:val="24"/>
          <w:szCs w:val="24"/>
        </w:rPr>
        <w:t xml:space="preserve"> </w:t>
      </w:r>
      <w:r w:rsidR="004B6AEE" w:rsidRPr="00746A0F">
        <w:rPr>
          <w:rFonts w:asciiTheme="minorHAnsi" w:hAnsiTheme="minorHAnsi" w:cstheme="minorHAnsi"/>
          <w:sz w:val="24"/>
          <w:szCs w:val="24"/>
        </w:rPr>
        <w:t xml:space="preserve">de </w:t>
      </w:r>
      <w:r w:rsidR="004B6AEE" w:rsidRPr="00746A0F">
        <w:rPr>
          <w:rFonts w:asciiTheme="minorHAnsi" w:hAnsiTheme="minorHAnsi" w:cstheme="minorHAnsi"/>
          <w:color w:val="FF0000"/>
          <w:sz w:val="24"/>
          <w:szCs w:val="24"/>
        </w:rPr>
        <w:t>[ACRÓNIMO EP]</w:t>
      </w:r>
      <w:r w:rsidR="00DE6AC9" w:rsidRPr="00746A0F">
        <w:rPr>
          <w:rFonts w:asciiTheme="minorHAnsi" w:hAnsiTheme="minorHAnsi" w:cstheme="minorHAnsi"/>
          <w:sz w:val="24"/>
          <w:szCs w:val="24"/>
        </w:rPr>
        <w:t xml:space="preserve"> en </w:t>
      </w:r>
      <w:r w:rsidR="00DE6AC9" w:rsidRPr="00746A0F">
        <w:rPr>
          <w:rFonts w:asciiTheme="minorHAnsi" w:hAnsiTheme="minorHAnsi" w:cstheme="minorHAnsi"/>
          <w:color w:val="FF0000"/>
          <w:sz w:val="24"/>
          <w:szCs w:val="24"/>
        </w:rPr>
        <w:t>[nombre del Centro/Instituto/Facultad]</w:t>
      </w:r>
    </w:p>
    <w:p w14:paraId="021E397A" w14:textId="2A7B473E" w:rsidR="0053707C" w:rsidRPr="00746A0F" w:rsidRDefault="00A56A1B" w:rsidP="00746A0F">
      <w:pPr>
        <w:spacing w:after="120" w:line="360" w:lineRule="auto"/>
        <w:rPr>
          <w:rFonts w:asciiTheme="minorHAnsi" w:hAnsiTheme="minorHAnsi" w:cstheme="minorHAnsi"/>
          <w:color w:val="4472C4" w:themeColor="accent1"/>
          <w:sz w:val="24"/>
          <w:szCs w:val="24"/>
        </w:rPr>
      </w:pPr>
      <w:r w:rsidRPr="00746A0F">
        <w:rPr>
          <w:rFonts w:asciiTheme="minorHAnsi" w:hAnsiTheme="minorHAnsi" w:cstheme="minorHAnsi"/>
          <w:color w:val="4472C4" w:themeColor="accent1"/>
          <w:sz w:val="24"/>
          <w:szCs w:val="24"/>
        </w:rPr>
        <w:t>[</w:t>
      </w:r>
      <w:r w:rsidR="0053707C" w:rsidRPr="00746A0F">
        <w:rPr>
          <w:rFonts w:asciiTheme="minorHAnsi" w:hAnsiTheme="minorHAnsi" w:cstheme="minorHAnsi"/>
          <w:color w:val="4472C4" w:themeColor="accent1"/>
          <w:sz w:val="24"/>
          <w:szCs w:val="24"/>
        </w:rPr>
        <w:t>Indicar al menos un inventor principal por centro o instituto</w:t>
      </w:r>
      <w:r w:rsidR="009F1D45" w:rsidRPr="00746A0F">
        <w:rPr>
          <w:rFonts w:asciiTheme="minorHAnsi" w:hAnsiTheme="minorHAnsi" w:cstheme="minorHAnsi"/>
          <w:color w:val="4472C4" w:themeColor="accent1"/>
          <w:sz w:val="24"/>
          <w:szCs w:val="24"/>
        </w:rPr>
        <w:t xml:space="preserve"> del Ente Público</w:t>
      </w:r>
      <w:r w:rsidRPr="00746A0F">
        <w:rPr>
          <w:rFonts w:asciiTheme="minorHAnsi" w:hAnsiTheme="minorHAnsi" w:cstheme="minorHAnsi"/>
          <w:color w:val="4472C4" w:themeColor="accent1"/>
          <w:sz w:val="24"/>
          <w:szCs w:val="24"/>
        </w:rPr>
        <w:t>]</w:t>
      </w:r>
    </w:p>
    <w:p w14:paraId="329DE2DD" w14:textId="77777777" w:rsidR="009F1D45" w:rsidRPr="00746A0F" w:rsidRDefault="009F1D45" w:rsidP="00746A0F">
      <w:pPr>
        <w:spacing w:after="120" w:line="360" w:lineRule="auto"/>
        <w:rPr>
          <w:rFonts w:asciiTheme="minorHAnsi" w:hAnsiTheme="minorHAnsi" w:cstheme="minorHAnsi"/>
          <w:sz w:val="24"/>
          <w:szCs w:val="24"/>
        </w:rPr>
      </w:pPr>
    </w:p>
    <w:p w14:paraId="4125B368" w14:textId="516BE0DA" w:rsidR="00F923F8" w:rsidRPr="00746A0F" w:rsidRDefault="00F923F8" w:rsidP="00746A0F">
      <w:pPr>
        <w:spacing w:after="120" w:line="360" w:lineRule="auto"/>
        <w:rPr>
          <w:rFonts w:asciiTheme="minorHAnsi" w:hAnsiTheme="minorHAnsi" w:cstheme="minorHAnsi"/>
          <w:sz w:val="24"/>
          <w:szCs w:val="24"/>
        </w:rPr>
      </w:pPr>
      <w:r w:rsidRPr="00746A0F">
        <w:rPr>
          <w:rFonts w:asciiTheme="minorHAnsi" w:hAnsiTheme="minorHAnsi" w:cstheme="minorHAnsi"/>
          <w:sz w:val="24"/>
          <w:szCs w:val="24"/>
        </w:rPr>
        <w:t>Los Derechos de Patente en la Fecha de Entrada en Vigor de este Contrato incluyen:</w:t>
      </w:r>
    </w:p>
    <w:p w14:paraId="51C04BAE" w14:textId="546A6D34" w:rsidR="00CE56A0" w:rsidRPr="00746A0F" w:rsidRDefault="00CE56A0" w:rsidP="00746A0F">
      <w:pPr>
        <w:pStyle w:val="Prrafodelista"/>
        <w:numPr>
          <w:ilvl w:val="0"/>
          <w:numId w:val="47"/>
        </w:numPr>
        <w:spacing w:after="120" w:line="360" w:lineRule="auto"/>
        <w:rPr>
          <w:rFonts w:asciiTheme="minorHAnsi" w:hAnsiTheme="minorHAnsi" w:cstheme="minorHAnsi"/>
          <w:sz w:val="24"/>
          <w:szCs w:val="24"/>
        </w:rPr>
      </w:pPr>
      <w:r w:rsidRPr="00746A0F">
        <w:rPr>
          <w:rFonts w:asciiTheme="minorHAnsi" w:hAnsiTheme="minorHAnsi" w:cstheme="minorHAnsi"/>
          <w:color w:val="FF0000"/>
          <w:sz w:val="24"/>
          <w:szCs w:val="24"/>
        </w:rPr>
        <w:t>[•]</w:t>
      </w:r>
    </w:p>
    <w:p w14:paraId="47728B11" w14:textId="77777777" w:rsidR="00964873" w:rsidRPr="00746A0F" w:rsidRDefault="00964873" w:rsidP="00746A0F">
      <w:pPr>
        <w:pStyle w:val="Prrafodelista"/>
        <w:numPr>
          <w:ilvl w:val="0"/>
          <w:numId w:val="47"/>
        </w:numPr>
        <w:spacing w:after="120" w:line="360" w:lineRule="auto"/>
        <w:rPr>
          <w:rFonts w:asciiTheme="minorHAnsi" w:hAnsiTheme="minorHAnsi" w:cstheme="minorHAnsi"/>
          <w:sz w:val="24"/>
          <w:szCs w:val="24"/>
        </w:rPr>
      </w:pPr>
      <w:r w:rsidRPr="00746A0F">
        <w:rPr>
          <w:rFonts w:asciiTheme="minorHAnsi" w:hAnsiTheme="minorHAnsi" w:cstheme="minorHAnsi"/>
          <w:color w:val="FF0000"/>
          <w:sz w:val="24"/>
          <w:szCs w:val="24"/>
        </w:rPr>
        <w:t>[•]</w:t>
      </w:r>
    </w:p>
    <w:p w14:paraId="7745D285" w14:textId="5A2AFD3B" w:rsidR="00F923F8" w:rsidRPr="00746A0F" w:rsidRDefault="001C56B6" w:rsidP="00746A0F">
      <w:pPr>
        <w:spacing w:after="120" w:line="360" w:lineRule="auto"/>
        <w:rPr>
          <w:rFonts w:asciiTheme="minorHAnsi" w:hAnsiTheme="minorHAnsi" w:cstheme="minorHAnsi"/>
          <w:color w:val="4472C4" w:themeColor="accent1"/>
          <w:sz w:val="24"/>
          <w:szCs w:val="24"/>
        </w:rPr>
      </w:pPr>
      <w:r w:rsidRPr="00746A0F">
        <w:rPr>
          <w:rFonts w:asciiTheme="minorHAnsi" w:hAnsiTheme="minorHAnsi" w:cstheme="minorHAnsi"/>
          <w:color w:val="4472C4" w:themeColor="accent1"/>
          <w:sz w:val="24"/>
          <w:szCs w:val="24"/>
        </w:rPr>
        <w:t>[</w:t>
      </w:r>
      <w:r w:rsidR="00CE56A0" w:rsidRPr="00746A0F">
        <w:rPr>
          <w:rFonts w:asciiTheme="minorHAnsi" w:hAnsiTheme="minorHAnsi" w:cstheme="minorHAnsi"/>
          <w:color w:val="4472C4" w:themeColor="accent1"/>
          <w:sz w:val="24"/>
          <w:szCs w:val="24"/>
        </w:rPr>
        <w:t>L</w:t>
      </w:r>
      <w:r w:rsidR="00F923F8" w:rsidRPr="00746A0F">
        <w:rPr>
          <w:rFonts w:asciiTheme="minorHAnsi" w:hAnsiTheme="minorHAnsi" w:cstheme="minorHAnsi"/>
          <w:color w:val="4472C4" w:themeColor="accent1"/>
          <w:sz w:val="24"/>
          <w:szCs w:val="24"/>
        </w:rPr>
        <w:t>istar las referencias de las solicitudes de patente y patentes que existan al día de la firma (PCT, fases nacionales distintas a la española…)</w:t>
      </w:r>
      <w:r w:rsidR="00A56A1B" w:rsidRPr="00746A0F">
        <w:rPr>
          <w:rFonts w:asciiTheme="minorHAnsi" w:hAnsiTheme="minorHAnsi" w:cstheme="minorHAnsi"/>
          <w:color w:val="4472C4" w:themeColor="accent1"/>
          <w:sz w:val="24"/>
          <w:szCs w:val="24"/>
        </w:rPr>
        <w:t>]</w:t>
      </w:r>
      <w:r w:rsidR="00F923F8" w:rsidRPr="00746A0F">
        <w:rPr>
          <w:rFonts w:asciiTheme="minorHAnsi" w:hAnsiTheme="minorHAnsi" w:cstheme="minorHAnsi"/>
          <w:color w:val="4472C4" w:themeColor="accent1"/>
          <w:sz w:val="24"/>
          <w:szCs w:val="24"/>
        </w:rPr>
        <w:t xml:space="preserve"> </w:t>
      </w:r>
    </w:p>
    <w:p w14:paraId="6DEAE97F" w14:textId="08E5D859" w:rsidR="00E854AC" w:rsidRPr="00096916" w:rsidRDefault="00F923F8" w:rsidP="00746A0F">
      <w:pPr>
        <w:spacing w:after="120" w:line="360" w:lineRule="auto"/>
        <w:rPr>
          <w:rFonts w:asciiTheme="minorHAnsi" w:hAnsiTheme="minorHAnsi" w:cstheme="minorHAnsi"/>
          <w:sz w:val="22"/>
          <w:szCs w:val="22"/>
        </w:rPr>
      </w:pPr>
      <w:r w:rsidRPr="00746A0F">
        <w:rPr>
          <w:rFonts w:asciiTheme="minorHAnsi" w:hAnsiTheme="minorHAnsi" w:cstheme="minorHAnsi"/>
          <w:sz w:val="24"/>
          <w:szCs w:val="24"/>
        </w:rPr>
        <w:t>De acuerdo con la definición, los Derechos de Patente no se limitan a los aquí referidos. Se extienden aquellos q</w:t>
      </w:r>
      <w:r w:rsidRPr="008B5FB3">
        <w:rPr>
          <w:rFonts w:asciiTheme="minorHAnsi" w:hAnsiTheme="minorHAnsi" w:cstheme="minorHAnsi"/>
          <w:sz w:val="22"/>
          <w:szCs w:val="22"/>
        </w:rPr>
        <w:t>ue se puedan generar durante la vigencia de este Contrato.</w:t>
      </w:r>
    </w:p>
    <w:sectPr w:rsidR="00E854AC" w:rsidRPr="00096916" w:rsidSect="00280BE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C4D6" w14:textId="77777777" w:rsidR="00F063F8" w:rsidRDefault="00F063F8">
      <w:r>
        <w:separator/>
      </w:r>
    </w:p>
  </w:endnote>
  <w:endnote w:type="continuationSeparator" w:id="0">
    <w:p w14:paraId="3D7234E7" w14:textId="77777777" w:rsidR="00F063F8" w:rsidRDefault="00F0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cago">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36B30" w14:textId="77777777" w:rsidR="00F063F8" w:rsidRDefault="00F063F8">
      <w:r>
        <w:separator/>
      </w:r>
    </w:p>
  </w:footnote>
  <w:footnote w:type="continuationSeparator" w:id="0">
    <w:p w14:paraId="6BD2917F" w14:textId="77777777" w:rsidR="00F063F8" w:rsidRDefault="00F06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14A"/>
    <w:multiLevelType w:val="hybridMultilevel"/>
    <w:tmpl w:val="DDD84CBC"/>
    <w:lvl w:ilvl="0" w:tplc="0C0A0019">
      <w:start w:val="1"/>
      <w:numFmt w:val="lowerLetter"/>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49787B"/>
    <w:multiLevelType w:val="multilevel"/>
    <w:tmpl w:val="6BCCCEA4"/>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02C85B9B"/>
    <w:multiLevelType w:val="hybridMultilevel"/>
    <w:tmpl w:val="2A5EE0B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805564"/>
    <w:multiLevelType w:val="multilevel"/>
    <w:tmpl w:val="B394E096"/>
    <w:lvl w:ilvl="0">
      <w:start w:val="14"/>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0EF87B67"/>
    <w:multiLevelType w:val="hybridMultilevel"/>
    <w:tmpl w:val="8C1C90C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1301FFD"/>
    <w:multiLevelType w:val="hybridMultilevel"/>
    <w:tmpl w:val="E74E4388"/>
    <w:lvl w:ilvl="0" w:tplc="0C0A0017">
      <w:start w:val="1"/>
      <w:numFmt w:val="lowerLetter"/>
      <w:lvlText w:val="%1)"/>
      <w:lvlJc w:val="left"/>
      <w:pPr>
        <w:ind w:left="1429" w:hanging="360"/>
      </w:pPr>
    </w:lvl>
    <w:lvl w:ilvl="1" w:tplc="0C0A0019">
      <w:start w:val="1"/>
      <w:numFmt w:val="lowerLetter"/>
      <w:lvlText w:val="%2."/>
      <w:lvlJc w:val="left"/>
      <w:pPr>
        <w:ind w:left="2149" w:hanging="360"/>
      </w:pPr>
    </w:lvl>
    <w:lvl w:ilvl="2" w:tplc="0C0A001B">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6" w15:restartNumberingAfterBreak="0">
    <w:nsid w:val="14912070"/>
    <w:multiLevelType w:val="hybridMultilevel"/>
    <w:tmpl w:val="995E2020"/>
    <w:lvl w:ilvl="0" w:tplc="B2A05A8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6042A4"/>
    <w:multiLevelType w:val="hybridMultilevel"/>
    <w:tmpl w:val="982AF252"/>
    <w:lvl w:ilvl="0" w:tplc="0C0A0017">
      <w:start w:val="1"/>
      <w:numFmt w:val="lowerLetter"/>
      <w:lvlText w:val="%1)"/>
      <w:lvlJc w:val="left"/>
      <w:pPr>
        <w:tabs>
          <w:tab w:val="num" w:pos="1429"/>
        </w:tabs>
        <w:ind w:left="1429" w:hanging="360"/>
      </w:pPr>
    </w:lvl>
    <w:lvl w:ilvl="1" w:tplc="0C0A0019">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8" w15:restartNumberingAfterBreak="0">
    <w:nsid w:val="159B0D02"/>
    <w:multiLevelType w:val="hybridMultilevel"/>
    <w:tmpl w:val="1F32309C"/>
    <w:lvl w:ilvl="0" w:tplc="0C0A0019">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9" w15:restartNumberingAfterBreak="0">
    <w:nsid w:val="1883224B"/>
    <w:multiLevelType w:val="hybridMultilevel"/>
    <w:tmpl w:val="A14C5CE8"/>
    <w:lvl w:ilvl="0" w:tplc="28023EB0">
      <w:start w:val="1"/>
      <w:numFmt w:val="lowerLetter"/>
      <w:lvlText w:val="%1)"/>
      <w:lvlJc w:val="left"/>
      <w:pPr>
        <w:tabs>
          <w:tab w:val="num" w:pos="720"/>
        </w:tabs>
        <w:ind w:left="72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ACD5A25"/>
    <w:multiLevelType w:val="hybridMultilevel"/>
    <w:tmpl w:val="E8A8FE1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B19374C"/>
    <w:multiLevelType w:val="hybridMultilevel"/>
    <w:tmpl w:val="4F060FCA"/>
    <w:lvl w:ilvl="0" w:tplc="040A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B497CDF"/>
    <w:multiLevelType w:val="multilevel"/>
    <w:tmpl w:val="9B3CB80C"/>
    <w:lvl w:ilvl="0">
      <w:start w:val="1"/>
      <w:numFmt w:val="decimal"/>
      <w:lvlText w:val="%1."/>
      <w:lvlJc w:val="left"/>
      <w:pPr>
        <w:tabs>
          <w:tab w:val="num" w:pos="781"/>
        </w:tabs>
        <w:ind w:left="781" w:hanging="360"/>
      </w:pPr>
    </w:lvl>
    <w:lvl w:ilvl="1">
      <w:start w:val="1"/>
      <w:numFmt w:val="lowerLetter"/>
      <w:lvlText w:val="%2."/>
      <w:lvlJc w:val="left"/>
      <w:pPr>
        <w:tabs>
          <w:tab w:val="num" w:pos="1501"/>
        </w:tabs>
        <w:ind w:left="1501" w:hanging="360"/>
      </w:pPr>
    </w:lvl>
    <w:lvl w:ilvl="2">
      <w:start w:val="1"/>
      <w:numFmt w:val="lowerRoman"/>
      <w:lvlText w:val="%3."/>
      <w:lvlJc w:val="right"/>
      <w:pPr>
        <w:tabs>
          <w:tab w:val="num" w:pos="2221"/>
        </w:tabs>
        <w:ind w:left="2221" w:hanging="180"/>
      </w:pPr>
    </w:lvl>
    <w:lvl w:ilvl="3">
      <w:start w:val="1"/>
      <w:numFmt w:val="decimal"/>
      <w:lvlText w:val="%4."/>
      <w:lvlJc w:val="left"/>
      <w:pPr>
        <w:tabs>
          <w:tab w:val="num" w:pos="2941"/>
        </w:tabs>
        <w:ind w:left="2941" w:hanging="360"/>
      </w:pPr>
    </w:lvl>
    <w:lvl w:ilvl="4">
      <w:start w:val="1"/>
      <w:numFmt w:val="lowerLetter"/>
      <w:lvlText w:val="%5."/>
      <w:lvlJc w:val="left"/>
      <w:pPr>
        <w:tabs>
          <w:tab w:val="num" w:pos="3661"/>
        </w:tabs>
        <w:ind w:left="3661" w:hanging="360"/>
      </w:pPr>
    </w:lvl>
    <w:lvl w:ilvl="5">
      <w:start w:val="1"/>
      <w:numFmt w:val="lowerRoman"/>
      <w:lvlText w:val="%6."/>
      <w:lvlJc w:val="right"/>
      <w:pPr>
        <w:tabs>
          <w:tab w:val="num" w:pos="4381"/>
        </w:tabs>
        <w:ind w:left="4381" w:hanging="180"/>
      </w:pPr>
    </w:lvl>
    <w:lvl w:ilvl="6">
      <w:start w:val="1"/>
      <w:numFmt w:val="decimal"/>
      <w:lvlText w:val="%7."/>
      <w:lvlJc w:val="left"/>
      <w:pPr>
        <w:tabs>
          <w:tab w:val="num" w:pos="5101"/>
        </w:tabs>
        <w:ind w:left="5101" w:hanging="360"/>
      </w:pPr>
    </w:lvl>
    <w:lvl w:ilvl="7">
      <w:start w:val="1"/>
      <w:numFmt w:val="lowerLetter"/>
      <w:lvlText w:val="%8."/>
      <w:lvlJc w:val="left"/>
      <w:pPr>
        <w:tabs>
          <w:tab w:val="num" w:pos="5821"/>
        </w:tabs>
        <w:ind w:left="5821" w:hanging="360"/>
      </w:pPr>
    </w:lvl>
    <w:lvl w:ilvl="8">
      <w:start w:val="1"/>
      <w:numFmt w:val="lowerRoman"/>
      <w:lvlText w:val="%9."/>
      <w:lvlJc w:val="right"/>
      <w:pPr>
        <w:tabs>
          <w:tab w:val="num" w:pos="6541"/>
        </w:tabs>
        <w:ind w:left="6541" w:hanging="180"/>
      </w:pPr>
    </w:lvl>
  </w:abstractNum>
  <w:abstractNum w:abstractNumId="13" w15:restartNumberingAfterBreak="0">
    <w:nsid w:val="1FB92BCD"/>
    <w:multiLevelType w:val="hybridMultilevel"/>
    <w:tmpl w:val="26D4F8F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1FD86346"/>
    <w:multiLevelType w:val="hybridMultilevel"/>
    <w:tmpl w:val="5DBA1112"/>
    <w:lvl w:ilvl="0" w:tplc="0C0A0019">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15" w15:restartNumberingAfterBreak="0">
    <w:nsid w:val="21306236"/>
    <w:multiLevelType w:val="hybridMultilevel"/>
    <w:tmpl w:val="DAC435E4"/>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5514062"/>
    <w:multiLevelType w:val="hybridMultilevel"/>
    <w:tmpl w:val="EB105CDC"/>
    <w:lvl w:ilvl="0" w:tplc="A838149C">
      <w:start w:val="1"/>
      <w:numFmt w:val="lowerLetter"/>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15:restartNumberingAfterBreak="0">
    <w:nsid w:val="28394C60"/>
    <w:multiLevelType w:val="hybridMultilevel"/>
    <w:tmpl w:val="8F8A200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B406054"/>
    <w:multiLevelType w:val="hybridMultilevel"/>
    <w:tmpl w:val="66E2821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F91181D"/>
    <w:multiLevelType w:val="hybridMultilevel"/>
    <w:tmpl w:val="6DEEDD6A"/>
    <w:lvl w:ilvl="0" w:tplc="0C0A0017">
      <w:start w:val="1"/>
      <w:numFmt w:val="lowerLetter"/>
      <w:lvlText w:val="%1)"/>
      <w:lvlJc w:val="left"/>
      <w:pPr>
        <w:tabs>
          <w:tab w:val="num" w:pos="1778"/>
        </w:tabs>
        <w:ind w:left="1778" w:hanging="360"/>
      </w:pPr>
    </w:lvl>
    <w:lvl w:ilvl="1" w:tplc="0C0A0003" w:tentative="1">
      <w:start w:val="1"/>
      <w:numFmt w:val="bullet"/>
      <w:lvlText w:val="o"/>
      <w:lvlJc w:val="left"/>
      <w:pPr>
        <w:tabs>
          <w:tab w:val="num" w:pos="2498"/>
        </w:tabs>
        <w:ind w:left="2498" w:hanging="360"/>
      </w:pPr>
      <w:rPr>
        <w:rFonts w:ascii="Courier New" w:hAnsi="Courier New" w:cs="Courier New" w:hint="default"/>
      </w:rPr>
    </w:lvl>
    <w:lvl w:ilvl="2" w:tplc="0C0A0005" w:tentative="1">
      <w:start w:val="1"/>
      <w:numFmt w:val="bullet"/>
      <w:lvlText w:val=""/>
      <w:lvlJc w:val="left"/>
      <w:pPr>
        <w:tabs>
          <w:tab w:val="num" w:pos="3218"/>
        </w:tabs>
        <w:ind w:left="3218" w:hanging="360"/>
      </w:pPr>
      <w:rPr>
        <w:rFonts w:ascii="Wingdings" w:hAnsi="Wingdings" w:hint="default"/>
      </w:rPr>
    </w:lvl>
    <w:lvl w:ilvl="3" w:tplc="0C0A0001" w:tentative="1">
      <w:start w:val="1"/>
      <w:numFmt w:val="bullet"/>
      <w:lvlText w:val=""/>
      <w:lvlJc w:val="left"/>
      <w:pPr>
        <w:tabs>
          <w:tab w:val="num" w:pos="3938"/>
        </w:tabs>
        <w:ind w:left="3938" w:hanging="360"/>
      </w:pPr>
      <w:rPr>
        <w:rFonts w:ascii="Symbol" w:hAnsi="Symbol" w:hint="default"/>
      </w:rPr>
    </w:lvl>
    <w:lvl w:ilvl="4" w:tplc="0C0A0003" w:tentative="1">
      <w:start w:val="1"/>
      <w:numFmt w:val="bullet"/>
      <w:lvlText w:val="o"/>
      <w:lvlJc w:val="left"/>
      <w:pPr>
        <w:tabs>
          <w:tab w:val="num" w:pos="4658"/>
        </w:tabs>
        <w:ind w:left="4658" w:hanging="360"/>
      </w:pPr>
      <w:rPr>
        <w:rFonts w:ascii="Courier New" w:hAnsi="Courier New" w:cs="Courier New" w:hint="default"/>
      </w:rPr>
    </w:lvl>
    <w:lvl w:ilvl="5" w:tplc="0C0A0005" w:tentative="1">
      <w:start w:val="1"/>
      <w:numFmt w:val="bullet"/>
      <w:lvlText w:val=""/>
      <w:lvlJc w:val="left"/>
      <w:pPr>
        <w:tabs>
          <w:tab w:val="num" w:pos="5378"/>
        </w:tabs>
        <w:ind w:left="5378" w:hanging="360"/>
      </w:pPr>
      <w:rPr>
        <w:rFonts w:ascii="Wingdings" w:hAnsi="Wingdings" w:hint="default"/>
      </w:rPr>
    </w:lvl>
    <w:lvl w:ilvl="6" w:tplc="0C0A0001" w:tentative="1">
      <w:start w:val="1"/>
      <w:numFmt w:val="bullet"/>
      <w:lvlText w:val=""/>
      <w:lvlJc w:val="left"/>
      <w:pPr>
        <w:tabs>
          <w:tab w:val="num" w:pos="6098"/>
        </w:tabs>
        <w:ind w:left="6098" w:hanging="360"/>
      </w:pPr>
      <w:rPr>
        <w:rFonts w:ascii="Symbol" w:hAnsi="Symbol" w:hint="default"/>
      </w:rPr>
    </w:lvl>
    <w:lvl w:ilvl="7" w:tplc="0C0A0003" w:tentative="1">
      <w:start w:val="1"/>
      <w:numFmt w:val="bullet"/>
      <w:lvlText w:val="o"/>
      <w:lvlJc w:val="left"/>
      <w:pPr>
        <w:tabs>
          <w:tab w:val="num" w:pos="6818"/>
        </w:tabs>
        <w:ind w:left="6818" w:hanging="360"/>
      </w:pPr>
      <w:rPr>
        <w:rFonts w:ascii="Courier New" w:hAnsi="Courier New" w:cs="Courier New" w:hint="default"/>
      </w:rPr>
    </w:lvl>
    <w:lvl w:ilvl="8" w:tplc="0C0A0005" w:tentative="1">
      <w:start w:val="1"/>
      <w:numFmt w:val="bullet"/>
      <w:lvlText w:val=""/>
      <w:lvlJc w:val="left"/>
      <w:pPr>
        <w:tabs>
          <w:tab w:val="num" w:pos="7538"/>
        </w:tabs>
        <w:ind w:left="7538" w:hanging="360"/>
      </w:pPr>
      <w:rPr>
        <w:rFonts w:ascii="Wingdings" w:hAnsi="Wingdings" w:hint="default"/>
      </w:rPr>
    </w:lvl>
  </w:abstractNum>
  <w:abstractNum w:abstractNumId="21" w15:restartNumberingAfterBreak="0">
    <w:nsid w:val="303F27ED"/>
    <w:multiLevelType w:val="hybridMultilevel"/>
    <w:tmpl w:val="88B03BF8"/>
    <w:lvl w:ilvl="0" w:tplc="28023EB0">
      <w:start w:val="1"/>
      <w:numFmt w:val="lowerLetter"/>
      <w:lvlText w:val="%1)"/>
      <w:lvlJc w:val="left"/>
      <w:pPr>
        <w:tabs>
          <w:tab w:val="num" w:pos="720"/>
        </w:tabs>
        <w:ind w:left="720" w:hanging="360"/>
      </w:pPr>
      <w:rPr>
        <w:b w:val="0"/>
        <w:i w:val="0"/>
      </w:rPr>
    </w:lvl>
    <w:lvl w:ilvl="1" w:tplc="28023EB0">
      <w:start w:val="1"/>
      <w:numFmt w:val="lowerLetter"/>
      <w:lvlText w:val="%2)"/>
      <w:lvlJc w:val="left"/>
      <w:pPr>
        <w:tabs>
          <w:tab w:val="num" w:pos="720"/>
        </w:tabs>
        <w:ind w:left="720" w:hanging="360"/>
      </w:pPr>
      <w:rPr>
        <w:b w:val="0"/>
        <w:i w:val="0"/>
      </w:rPr>
    </w:lvl>
    <w:lvl w:ilvl="2" w:tplc="11C410F8">
      <w:start w:val="11"/>
      <w:numFmt w:val="bullet"/>
      <w:lvlText w:val="-"/>
      <w:lvlJc w:val="left"/>
      <w:pPr>
        <w:ind w:left="4755" w:hanging="360"/>
      </w:pPr>
      <w:rPr>
        <w:rFonts w:ascii="Calibri" w:eastAsia="Times New Roman" w:hAnsi="Calibri"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2" w15:restartNumberingAfterBreak="0">
    <w:nsid w:val="32774B5D"/>
    <w:multiLevelType w:val="hybridMultilevel"/>
    <w:tmpl w:val="0D7A7744"/>
    <w:lvl w:ilvl="0" w:tplc="0C0A0017">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23" w15:restartNumberingAfterBreak="0">
    <w:nsid w:val="351179A8"/>
    <w:multiLevelType w:val="hybridMultilevel"/>
    <w:tmpl w:val="BF22176E"/>
    <w:lvl w:ilvl="0" w:tplc="3DAED076">
      <w:start w:val="1"/>
      <w:numFmt w:val="lowerLetter"/>
      <w:lvlText w:val="%1."/>
      <w:lvlJc w:val="left"/>
      <w:pPr>
        <w:tabs>
          <w:tab w:val="num" w:pos="1778"/>
        </w:tabs>
        <w:ind w:left="1778" w:hanging="360"/>
      </w:pPr>
      <w:rPr>
        <w:rFonts w:ascii="Calibri" w:eastAsia="Times New Roman" w:hAnsi="Calibri" w:cs="Calibri"/>
      </w:rPr>
    </w:lvl>
    <w:lvl w:ilvl="1" w:tplc="0C0A0019" w:tentative="1">
      <w:start w:val="1"/>
      <w:numFmt w:val="lowerLetter"/>
      <w:lvlText w:val="%2."/>
      <w:lvlJc w:val="left"/>
      <w:pPr>
        <w:tabs>
          <w:tab w:val="num" w:pos="2498"/>
        </w:tabs>
        <w:ind w:left="2498" w:hanging="360"/>
      </w:pPr>
    </w:lvl>
    <w:lvl w:ilvl="2" w:tplc="0C0A001B" w:tentative="1">
      <w:start w:val="1"/>
      <w:numFmt w:val="lowerRoman"/>
      <w:lvlText w:val="%3."/>
      <w:lvlJc w:val="right"/>
      <w:pPr>
        <w:tabs>
          <w:tab w:val="num" w:pos="3218"/>
        </w:tabs>
        <w:ind w:left="3218" w:hanging="180"/>
      </w:pPr>
    </w:lvl>
    <w:lvl w:ilvl="3" w:tplc="0C0A000F" w:tentative="1">
      <w:start w:val="1"/>
      <w:numFmt w:val="decimal"/>
      <w:lvlText w:val="%4."/>
      <w:lvlJc w:val="left"/>
      <w:pPr>
        <w:tabs>
          <w:tab w:val="num" w:pos="3938"/>
        </w:tabs>
        <w:ind w:left="3938" w:hanging="360"/>
      </w:pPr>
    </w:lvl>
    <w:lvl w:ilvl="4" w:tplc="0C0A0019" w:tentative="1">
      <w:start w:val="1"/>
      <w:numFmt w:val="lowerLetter"/>
      <w:lvlText w:val="%5."/>
      <w:lvlJc w:val="left"/>
      <w:pPr>
        <w:tabs>
          <w:tab w:val="num" w:pos="4658"/>
        </w:tabs>
        <w:ind w:left="4658" w:hanging="360"/>
      </w:pPr>
    </w:lvl>
    <w:lvl w:ilvl="5" w:tplc="0C0A001B" w:tentative="1">
      <w:start w:val="1"/>
      <w:numFmt w:val="lowerRoman"/>
      <w:lvlText w:val="%6."/>
      <w:lvlJc w:val="right"/>
      <w:pPr>
        <w:tabs>
          <w:tab w:val="num" w:pos="5378"/>
        </w:tabs>
        <w:ind w:left="5378" w:hanging="180"/>
      </w:pPr>
    </w:lvl>
    <w:lvl w:ilvl="6" w:tplc="0C0A000F" w:tentative="1">
      <w:start w:val="1"/>
      <w:numFmt w:val="decimal"/>
      <w:lvlText w:val="%7."/>
      <w:lvlJc w:val="left"/>
      <w:pPr>
        <w:tabs>
          <w:tab w:val="num" w:pos="6098"/>
        </w:tabs>
        <w:ind w:left="6098" w:hanging="360"/>
      </w:pPr>
    </w:lvl>
    <w:lvl w:ilvl="7" w:tplc="0C0A0019" w:tentative="1">
      <w:start w:val="1"/>
      <w:numFmt w:val="lowerLetter"/>
      <w:lvlText w:val="%8."/>
      <w:lvlJc w:val="left"/>
      <w:pPr>
        <w:tabs>
          <w:tab w:val="num" w:pos="6818"/>
        </w:tabs>
        <w:ind w:left="6818" w:hanging="360"/>
      </w:pPr>
    </w:lvl>
    <w:lvl w:ilvl="8" w:tplc="0C0A001B" w:tentative="1">
      <w:start w:val="1"/>
      <w:numFmt w:val="lowerRoman"/>
      <w:lvlText w:val="%9."/>
      <w:lvlJc w:val="right"/>
      <w:pPr>
        <w:tabs>
          <w:tab w:val="num" w:pos="7538"/>
        </w:tabs>
        <w:ind w:left="7538" w:hanging="180"/>
      </w:pPr>
    </w:lvl>
  </w:abstractNum>
  <w:abstractNum w:abstractNumId="24" w15:restartNumberingAfterBreak="0">
    <w:nsid w:val="379F0DFD"/>
    <w:multiLevelType w:val="hybridMultilevel"/>
    <w:tmpl w:val="98D6C4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39D14781"/>
    <w:multiLevelType w:val="multilevel"/>
    <w:tmpl w:val="E4CC092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6" w15:restartNumberingAfterBreak="0">
    <w:nsid w:val="3AF766D3"/>
    <w:multiLevelType w:val="multilevel"/>
    <w:tmpl w:val="BE5C69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D186FE1"/>
    <w:multiLevelType w:val="hybridMultilevel"/>
    <w:tmpl w:val="D20EE08E"/>
    <w:lvl w:ilvl="0" w:tplc="B3C2CB90">
      <w:start w:val="1"/>
      <w:numFmt w:val="upperRoman"/>
      <w:lvlText w:val="%1."/>
      <w:lvlJc w:val="left"/>
      <w:pPr>
        <w:ind w:left="720" w:hanging="360"/>
      </w:pPr>
      <w:rPr>
        <w:rFonts w:ascii="Calibri" w:hAnsi="Calibri" w:cs="Times New Roman" w:hint="default"/>
        <w:b/>
        <w:i w:val="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3E7A1037"/>
    <w:multiLevelType w:val="hybridMultilevel"/>
    <w:tmpl w:val="939A04C0"/>
    <w:lvl w:ilvl="0" w:tplc="0C0A0017">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29" w15:restartNumberingAfterBreak="0">
    <w:nsid w:val="3FD62AC8"/>
    <w:multiLevelType w:val="hybridMultilevel"/>
    <w:tmpl w:val="0AE06E5E"/>
    <w:lvl w:ilvl="0" w:tplc="0C0A0017">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0" w15:restartNumberingAfterBreak="0">
    <w:nsid w:val="4024737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F567C3"/>
    <w:multiLevelType w:val="multilevel"/>
    <w:tmpl w:val="31202190"/>
    <w:lvl w:ilvl="0">
      <w:start w:val="1"/>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3210BEF"/>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3" w15:restartNumberingAfterBreak="0">
    <w:nsid w:val="43CD5B20"/>
    <w:multiLevelType w:val="hybridMultilevel"/>
    <w:tmpl w:val="558679B2"/>
    <w:lvl w:ilvl="0" w:tplc="0C0A0017">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34" w15:restartNumberingAfterBreak="0">
    <w:nsid w:val="45C722A4"/>
    <w:multiLevelType w:val="hybridMultilevel"/>
    <w:tmpl w:val="F398CADE"/>
    <w:lvl w:ilvl="0" w:tplc="0C0A0019">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35" w15:restartNumberingAfterBreak="0">
    <w:nsid w:val="47E678C7"/>
    <w:multiLevelType w:val="multilevel"/>
    <w:tmpl w:val="064ABF2E"/>
    <w:lvl w:ilvl="0">
      <w:start w:val="1"/>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6" w15:restartNumberingAfterBreak="0">
    <w:nsid w:val="483B4FD9"/>
    <w:multiLevelType w:val="hybridMultilevel"/>
    <w:tmpl w:val="0BF62E66"/>
    <w:lvl w:ilvl="0" w:tplc="94C242B6">
      <w:start w:val="1"/>
      <w:numFmt w:val="lowerLetter"/>
      <w:lvlText w:val="%1)"/>
      <w:lvlJc w:val="left"/>
      <w:pPr>
        <w:tabs>
          <w:tab w:val="num" w:pos="720"/>
        </w:tabs>
        <w:ind w:left="720" w:hanging="360"/>
      </w:pPr>
    </w:lvl>
    <w:lvl w:ilvl="1" w:tplc="28023EB0">
      <w:start w:val="1"/>
      <w:numFmt w:val="lowerLetter"/>
      <w:lvlText w:val="%2)"/>
      <w:lvlJc w:val="left"/>
      <w:pPr>
        <w:tabs>
          <w:tab w:val="num" w:pos="1440"/>
        </w:tabs>
        <w:ind w:left="1440" w:hanging="360"/>
      </w:pPr>
      <w:rPr>
        <w:b w:val="0"/>
        <w:i w:val="0"/>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7" w15:restartNumberingAfterBreak="0">
    <w:nsid w:val="4B2475E3"/>
    <w:multiLevelType w:val="hybridMultilevel"/>
    <w:tmpl w:val="BA3044E2"/>
    <w:lvl w:ilvl="0" w:tplc="0C0A0019">
      <w:start w:val="1"/>
      <w:numFmt w:val="lowerLetter"/>
      <w:lvlText w:val="%1."/>
      <w:lvlJc w:val="left"/>
      <w:pPr>
        <w:tabs>
          <w:tab w:val="num" w:pos="2487"/>
        </w:tabs>
        <w:ind w:left="2487" w:hanging="360"/>
      </w:p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8" w15:restartNumberingAfterBreak="0">
    <w:nsid w:val="4E264922"/>
    <w:multiLevelType w:val="multilevel"/>
    <w:tmpl w:val="E24AC9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F3E4608"/>
    <w:multiLevelType w:val="hybridMultilevel"/>
    <w:tmpl w:val="934C591C"/>
    <w:lvl w:ilvl="0" w:tplc="0C0A0019">
      <w:start w:val="1"/>
      <w:numFmt w:val="lowerLetter"/>
      <w:lvlText w:val="%1."/>
      <w:lvlJc w:val="left"/>
      <w:pPr>
        <w:tabs>
          <w:tab w:val="num" w:pos="992"/>
        </w:tabs>
        <w:ind w:left="1275" w:hanging="283"/>
      </w:pPr>
      <w:rPr>
        <w:rFonts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abstractNum w:abstractNumId="40" w15:restartNumberingAfterBreak="0">
    <w:nsid w:val="518D6073"/>
    <w:multiLevelType w:val="hybridMultilevel"/>
    <w:tmpl w:val="D72A13B0"/>
    <w:lvl w:ilvl="0" w:tplc="94C242B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2A3091F"/>
    <w:multiLevelType w:val="multilevel"/>
    <w:tmpl w:val="1F80BE6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3361893"/>
    <w:multiLevelType w:val="hybridMultilevel"/>
    <w:tmpl w:val="66241366"/>
    <w:lvl w:ilvl="0" w:tplc="764EFD5E">
      <w:start w:val="1"/>
      <w:numFmt w:val="lowerLetter"/>
      <w:lvlText w:val="%1."/>
      <w:lvlJc w:val="left"/>
      <w:pPr>
        <w:tabs>
          <w:tab w:val="num" w:pos="1778"/>
        </w:tabs>
        <w:ind w:left="1778" w:hanging="360"/>
      </w:pPr>
      <w:rPr>
        <w:rFonts w:ascii="Calibri" w:eastAsia="Times New Roman" w:hAnsi="Calibri" w:cs="Calibri"/>
      </w:rPr>
    </w:lvl>
    <w:lvl w:ilvl="1" w:tplc="0C0A0003" w:tentative="1">
      <w:start w:val="1"/>
      <w:numFmt w:val="bullet"/>
      <w:lvlText w:val="o"/>
      <w:lvlJc w:val="left"/>
      <w:pPr>
        <w:tabs>
          <w:tab w:val="num" w:pos="2498"/>
        </w:tabs>
        <w:ind w:left="2498" w:hanging="360"/>
      </w:pPr>
      <w:rPr>
        <w:rFonts w:ascii="Courier New" w:hAnsi="Courier New" w:cs="Courier New" w:hint="default"/>
      </w:rPr>
    </w:lvl>
    <w:lvl w:ilvl="2" w:tplc="0C0A0005" w:tentative="1">
      <w:start w:val="1"/>
      <w:numFmt w:val="bullet"/>
      <w:lvlText w:val=""/>
      <w:lvlJc w:val="left"/>
      <w:pPr>
        <w:tabs>
          <w:tab w:val="num" w:pos="3218"/>
        </w:tabs>
        <w:ind w:left="3218" w:hanging="360"/>
      </w:pPr>
      <w:rPr>
        <w:rFonts w:ascii="Wingdings" w:hAnsi="Wingdings" w:hint="default"/>
      </w:rPr>
    </w:lvl>
    <w:lvl w:ilvl="3" w:tplc="0C0A0001" w:tentative="1">
      <w:start w:val="1"/>
      <w:numFmt w:val="bullet"/>
      <w:lvlText w:val=""/>
      <w:lvlJc w:val="left"/>
      <w:pPr>
        <w:tabs>
          <w:tab w:val="num" w:pos="3938"/>
        </w:tabs>
        <w:ind w:left="3938" w:hanging="360"/>
      </w:pPr>
      <w:rPr>
        <w:rFonts w:ascii="Symbol" w:hAnsi="Symbol" w:hint="default"/>
      </w:rPr>
    </w:lvl>
    <w:lvl w:ilvl="4" w:tplc="0C0A0003" w:tentative="1">
      <w:start w:val="1"/>
      <w:numFmt w:val="bullet"/>
      <w:lvlText w:val="o"/>
      <w:lvlJc w:val="left"/>
      <w:pPr>
        <w:tabs>
          <w:tab w:val="num" w:pos="4658"/>
        </w:tabs>
        <w:ind w:left="4658" w:hanging="360"/>
      </w:pPr>
      <w:rPr>
        <w:rFonts w:ascii="Courier New" w:hAnsi="Courier New" w:cs="Courier New" w:hint="default"/>
      </w:rPr>
    </w:lvl>
    <w:lvl w:ilvl="5" w:tplc="0C0A0005" w:tentative="1">
      <w:start w:val="1"/>
      <w:numFmt w:val="bullet"/>
      <w:lvlText w:val=""/>
      <w:lvlJc w:val="left"/>
      <w:pPr>
        <w:tabs>
          <w:tab w:val="num" w:pos="5378"/>
        </w:tabs>
        <w:ind w:left="5378" w:hanging="360"/>
      </w:pPr>
      <w:rPr>
        <w:rFonts w:ascii="Wingdings" w:hAnsi="Wingdings" w:hint="default"/>
      </w:rPr>
    </w:lvl>
    <w:lvl w:ilvl="6" w:tplc="0C0A0001" w:tentative="1">
      <w:start w:val="1"/>
      <w:numFmt w:val="bullet"/>
      <w:lvlText w:val=""/>
      <w:lvlJc w:val="left"/>
      <w:pPr>
        <w:tabs>
          <w:tab w:val="num" w:pos="6098"/>
        </w:tabs>
        <w:ind w:left="6098" w:hanging="360"/>
      </w:pPr>
      <w:rPr>
        <w:rFonts w:ascii="Symbol" w:hAnsi="Symbol" w:hint="default"/>
      </w:rPr>
    </w:lvl>
    <w:lvl w:ilvl="7" w:tplc="0C0A0003" w:tentative="1">
      <w:start w:val="1"/>
      <w:numFmt w:val="bullet"/>
      <w:lvlText w:val="o"/>
      <w:lvlJc w:val="left"/>
      <w:pPr>
        <w:tabs>
          <w:tab w:val="num" w:pos="6818"/>
        </w:tabs>
        <w:ind w:left="6818" w:hanging="360"/>
      </w:pPr>
      <w:rPr>
        <w:rFonts w:ascii="Courier New" w:hAnsi="Courier New" w:cs="Courier New" w:hint="default"/>
      </w:rPr>
    </w:lvl>
    <w:lvl w:ilvl="8" w:tplc="0C0A0005" w:tentative="1">
      <w:start w:val="1"/>
      <w:numFmt w:val="bullet"/>
      <w:lvlText w:val=""/>
      <w:lvlJc w:val="left"/>
      <w:pPr>
        <w:tabs>
          <w:tab w:val="num" w:pos="7538"/>
        </w:tabs>
        <w:ind w:left="7538" w:hanging="360"/>
      </w:pPr>
      <w:rPr>
        <w:rFonts w:ascii="Wingdings" w:hAnsi="Wingdings" w:hint="default"/>
      </w:rPr>
    </w:lvl>
  </w:abstractNum>
  <w:abstractNum w:abstractNumId="43" w15:restartNumberingAfterBreak="0">
    <w:nsid w:val="58767D1F"/>
    <w:multiLevelType w:val="hybridMultilevel"/>
    <w:tmpl w:val="B412C792"/>
    <w:lvl w:ilvl="0" w:tplc="158614D6">
      <w:start w:val="1"/>
      <w:numFmt w:val="lowerLetter"/>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4" w15:restartNumberingAfterBreak="0">
    <w:nsid w:val="5A885BE6"/>
    <w:multiLevelType w:val="hybridMultilevel"/>
    <w:tmpl w:val="35B6F2E8"/>
    <w:lvl w:ilvl="0" w:tplc="94C242B6">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5" w15:restartNumberingAfterBreak="0">
    <w:nsid w:val="606C5145"/>
    <w:multiLevelType w:val="hybridMultilevel"/>
    <w:tmpl w:val="75EC4486"/>
    <w:lvl w:ilvl="0" w:tplc="570022C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36204CA"/>
    <w:multiLevelType w:val="hybridMultilevel"/>
    <w:tmpl w:val="68645D86"/>
    <w:lvl w:ilvl="0" w:tplc="FBCA3A06">
      <w:start w:val="1"/>
      <w:numFmt w:val="lowerLetter"/>
      <w:lvlText w:val="%1."/>
      <w:lvlJc w:val="left"/>
      <w:pPr>
        <w:tabs>
          <w:tab w:val="num" w:pos="1418"/>
        </w:tabs>
        <w:ind w:left="1701" w:hanging="283"/>
      </w:pPr>
      <w:rPr>
        <w:rFonts w:ascii="Calibri" w:eastAsia="Times New Roman" w:hAnsi="Calibri" w:cs="Calibri"/>
        <w:b w:val="0"/>
        <w:i w:val="0"/>
        <w:sz w:val="22"/>
        <w:szCs w:val="22"/>
        <w:u w:val="none"/>
      </w:rPr>
    </w:lvl>
    <w:lvl w:ilvl="1" w:tplc="7BEEB590">
      <w:start w:val="1"/>
      <w:numFmt w:val="lowerLetter"/>
      <w:lvlText w:val="%2."/>
      <w:lvlJc w:val="left"/>
      <w:pPr>
        <w:tabs>
          <w:tab w:val="num" w:pos="1418"/>
        </w:tabs>
        <w:ind w:left="1701" w:hanging="283"/>
      </w:pPr>
      <w:rPr>
        <w:rFonts w:ascii="Calibri" w:eastAsia="Times New Roman" w:hAnsi="Calibri" w:cs="Calibri"/>
        <w:b w:val="0"/>
        <w:i w:val="0"/>
        <w:sz w:val="22"/>
        <w:szCs w:val="22"/>
        <w:u w:val="none"/>
      </w:rPr>
    </w:lvl>
    <w:lvl w:ilvl="2" w:tplc="0C0A001B" w:tentative="1">
      <w:start w:val="1"/>
      <w:numFmt w:val="lowerRoman"/>
      <w:lvlText w:val="%3."/>
      <w:lvlJc w:val="right"/>
      <w:pPr>
        <w:tabs>
          <w:tab w:val="num" w:pos="3578"/>
        </w:tabs>
        <w:ind w:left="3578" w:hanging="180"/>
      </w:pPr>
    </w:lvl>
    <w:lvl w:ilvl="3" w:tplc="0C0A000F" w:tentative="1">
      <w:start w:val="1"/>
      <w:numFmt w:val="decimal"/>
      <w:lvlText w:val="%4."/>
      <w:lvlJc w:val="left"/>
      <w:pPr>
        <w:tabs>
          <w:tab w:val="num" w:pos="4298"/>
        </w:tabs>
        <w:ind w:left="4298" w:hanging="360"/>
      </w:pPr>
    </w:lvl>
    <w:lvl w:ilvl="4" w:tplc="0C0A0019" w:tentative="1">
      <w:start w:val="1"/>
      <w:numFmt w:val="lowerLetter"/>
      <w:lvlText w:val="%5."/>
      <w:lvlJc w:val="left"/>
      <w:pPr>
        <w:tabs>
          <w:tab w:val="num" w:pos="5018"/>
        </w:tabs>
        <w:ind w:left="5018" w:hanging="360"/>
      </w:pPr>
    </w:lvl>
    <w:lvl w:ilvl="5" w:tplc="0C0A001B" w:tentative="1">
      <w:start w:val="1"/>
      <w:numFmt w:val="lowerRoman"/>
      <w:lvlText w:val="%6."/>
      <w:lvlJc w:val="right"/>
      <w:pPr>
        <w:tabs>
          <w:tab w:val="num" w:pos="5738"/>
        </w:tabs>
        <w:ind w:left="5738" w:hanging="180"/>
      </w:pPr>
    </w:lvl>
    <w:lvl w:ilvl="6" w:tplc="0C0A000F" w:tentative="1">
      <w:start w:val="1"/>
      <w:numFmt w:val="decimal"/>
      <w:lvlText w:val="%7."/>
      <w:lvlJc w:val="left"/>
      <w:pPr>
        <w:tabs>
          <w:tab w:val="num" w:pos="6458"/>
        </w:tabs>
        <w:ind w:left="6458" w:hanging="360"/>
      </w:pPr>
    </w:lvl>
    <w:lvl w:ilvl="7" w:tplc="0C0A0019" w:tentative="1">
      <w:start w:val="1"/>
      <w:numFmt w:val="lowerLetter"/>
      <w:lvlText w:val="%8."/>
      <w:lvlJc w:val="left"/>
      <w:pPr>
        <w:tabs>
          <w:tab w:val="num" w:pos="7178"/>
        </w:tabs>
        <w:ind w:left="7178" w:hanging="360"/>
      </w:pPr>
    </w:lvl>
    <w:lvl w:ilvl="8" w:tplc="0C0A001B" w:tentative="1">
      <w:start w:val="1"/>
      <w:numFmt w:val="lowerRoman"/>
      <w:lvlText w:val="%9."/>
      <w:lvlJc w:val="right"/>
      <w:pPr>
        <w:tabs>
          <w:tab w:val="num" w:pos="7898"/>
        </w:tabs>
        <w:ind w:left="7898" w:hanging="180"/>
      </w:pPr>
    </w:lvl>
  </w:abstractNum>
  <w:abstractNum w:abstractNumId="47" w15:restartNumberingAfterBreak="0">
    <w:nsid w:val="651475D1"/>
    <w:multiLevelType w:val="hybridMultilevel"/>
    <w:tmpl w:val="E6A02254"/>
    <w:lvl w:ilvl="0" w:tplc="E02224CC">
      <w:start w:val="1"/>
      <w:numFmt w:val="decimal"/>
      <w:lvlText w:val="%1."/>
      <w:lvlJc w:val="left"/>
      <w:pPr>
        <w:tabs>
          <w:tab w:val="num" w:pos="720"/>
        </w:tabs>
        <w:ind w:left="720" w:hanging="360"/>
      </w:pPr>
      <w:rPr>
        <w:rFonts w:hint="default"/>
        <w:sz w:val="20"/>
        <w:szCs w:val="20"/>
      </w:rPr>
    </w:lvl>
    <w:lvl w:ilvl="1" w:tplc="65BE8310">
      <w:start w:val="1"/>
      <w:numFmt w:val="lowerLetter"/>
      <w:lvlText w:val="%2)"/>
      <w:lvlJc w:val="left"/>
      <w:pPr>
        <w:tabs>
          <w:tab w:val="num" w:pos="1440"/>
        </w:tabs>
        <w:ind w:left="1440" w:hanging="360"/>
      </w:pPr>
      <w:rPr>
        <w:rFonts w:ascii="Arial" w:hAnsi="Arial"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659969FD"/>
    <w:multiLevelType w:val="hybridMultilevel"/>
    <w:tmpl w:val="A460899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65B223BA"/>
    <w:multiLevelType w:val="hybridMultilevel"/>
    <w:tmpl w:val="7548D2A0"/>
    <w:lvl w:ilvl="0" w:tplc="E168F63C">
      <w:start w:val="1"/>
      <w:numFmt w:val="lowerLetter"/>
      <w:lvlText w:val="%1."/>
      <w:lvlJc w:val="left"/>
      <w:pPr>
        <w:tabs>
          <w:tab w:val="num" w:pos="1429"/>
        </w:tabs>
        <w:ind w:left="1429" w:hanging="360"/>
      </w:pPr>
      <w:rPr>
        <w:rFonts w:ascii="Calibri" w:eastAsia="Times New Roman" w:hAnsi="Calibri" w:cs="Calibri"/>
      </w:rPr>
    </w:lvl>
    <w:lvl w:ilvl="1" w:tplc="0C0A0019">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50" w15:restartNumberingAfterBreak="0">
    <w:nsid w:val="666E43DE"/>
    <w:multiLevelType w:val="hybridMultilevel"/>
    <w:tmpl w:val="9A04FAEE"/>
    <w:lvl w:ilvl="0" w:tplc="4C6C27B0">
      <w:start w:val="1"/>
      <w:numFmt w:val="upperRoman"/>
      <w:lvlText w:val="%1."/>
      <w:lvlJc w:val="left"/>
      <w:pPr>
        <w:ind w:left="720" w:hanging="360"/>
      </w:pPr>
      <w:rPr>
        <w:rFonts w:hint="default"/>
        <w:sz w:val="22"/>
        <w:szCs w:val="22"/>
      </w:rPr>
    </w:lvl>
    <w:lvl w:ilvl="1" w:tplc="17684DFC">
      <w:start w:val="1"/>
      <w:numFmt w:val="lowerLetter"/>
      <w:lvlText w:val="%2."/>
      <w:lvlJc w:val="left"/>
      <w:pPr>
        <w:ind w:left="1647" w:hanging="567"/>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69834AD"/>
    <w:multiLevelType w:val="hybridMultilevel"/>
    <w:tmpl w:val="151C2DFC"/>
    <w:lvl w:ilvl="0" w:tplc="0C0A0017">
      <w:start w:val="1"/>
      <w:numFmt w:val="lowerLetter"/>
      <w:lvlText w:val="%1)"/>
      <w:lvlJc w:val="left"/>
      <w:pPr>
        <w:ind w:left="2138" w:hanging="360"/>
      </w:p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52" w15:restartNumberingAfterBreak="0">
    <w:nsid w:val="6BCF3D77"/>
    <w:multiLevelType w:val="hybridMultilevel"/>
    <w:tmpl w:val="94EA5F62"/>
    <w:lvl w:ilvl="0" w:tplc="4C6C27B0">
      <w:start w:val="1"/>
      <w:numFmt w:val="upperRoman"/>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C0D03E1"/>
    <w:multiLevelType w:val="hybridMultilevel"/>
    <w:tmpl w:val="F116839E"/>
    <w:lvl w:ilvl="0" w:tplc="0C0A0017">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54" w15:restartNumberingAfterBreak="0">
    <w:nsid w:val="6DF80581"/>
    <w:multiLevelType w:val="hybridMultilevel"/>
    <w:tmpl w:val="8794E06A"/>
    <w:lvl w:ilvl="0" w:tplc="0C0A0017">
      <w:start w:val="1"/>
      <w:numFmt w:val="lowerLetter"/>
      <w:lvlText w:val="%1)"/>
      <w:lvlJc w:val="left"/>
      <w:pPr>
        <w:tabs>
          <w:tab w:val="num" w:pos="1429"/>
        </w:tabs>
        <w:ind w:left="1429" w:hanging="360"/>
      </w:pPr>
      <w:rPr>
        <w:rFonts w:hint="default"/>
      </w:r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55" w15:restartNumberingAfterBreak="0">
    <w:nsid w:val="6E284714"/>
    <w:multiLevelType w:val="multilevel"/>
    <w:tmpl w:val="DAC2E4B2"/>
    <w:lvl w:ilvl="0">
      <w:start w:val="1"/>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lowerLetter"/>
      <w:lvlText w:val="%3)"/>
      <w:lvlJc w:val="left"/>
      <w:pPr>
        <w:ind w:left="1776" w:hanging="720"/>
      </w:pPr>
      <w:rPr>
        <w:rFonts w:hint="default"/>
        <w:b w:val="0"/>
        <w:color w:val="auto"/>
        <w:sz w:val="22"/>
        <w:szCs w:val="22"/>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6" w15:restartNumberingAfterBreak="0">
    <w:nsid w:val="707517D2"/>
    <w:multiLevelType w:val="multilevel"/>
    <w:tmpl w:val="4EAEB838"/>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7" w15:restartNumberingAfterBreak="0">
    <w:nsid w:val="720463DA"/>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8" w15:restartNumberingAfterBreak="0">
    <w:nsid w:val="73420325"/>
    <w:multiLevelType w:val="multilevel"/>
    <w:tmpl w:val="8D208ACC"/>
    <w:lvl w:ilvl="0">
      <w:start w:val="1"/>
      <w:numFmt w:val="upperRoman"/>
      <w:lvlText w:val="%1."/>
      <w:lvlJc w:val="left"/>
      <w:pPr>
        <w:tabs>
          <w:tab w:val="num" w:pos="1080"/>
        </w:tabs>
        <w:ind w:left="1080" w:hanging="720"/>
      </w:pPr>
      <w:rPr>
        <w:rFonts w:ascii="Calibri" w:hAnsi="Calibri" w:hint="default"/>
        <w:b w:val="0"/>
        <w:i w:val="0"/>
        <w:sz w:val="22"/>
        <w:szCs w:val="22"/>
      </w:rPr>
    </w:lvl>
    <w:lvl w:ilvl="1">
      <w:start w:val="2"/>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9" w15:restartNumberingAfterBreak="0">
    <w:nsid w:val="73DC20C3"/>
    <w:multiLevelType w:val="multilevel"/>
    <w:tmpl w:val="2DDE1114"/>
    <w:lvl w:ilvl="0">
      <w:start w:val="1"/>
      <w:numFmt w:val="decimal"/>
      <w:lvlText w:val="%1."/>
      <w:lvlJc w:val="left"/>
      <w:pPr>
        <w:ind w:left="2771" w:hanging="360"/>
      </w:pPr>
      <w:rPr>
        <w:rFonts w:hint="default"/>
        <w:b/>
        <w:color w:val="auto"/>
      </w:rPr>
    </w:lvl>
    <w:lvl w:ilvl="1">
      <w:start w:val="1"/>
      <w:numFmt w:val="bullet"/>
      <w:lvlText w:val="-"/>
      <w:lvlJc w:val="left"/>
      <w:pPr>
        <w:ind w:left="786" w:hanging="360"/>
      </w:pPr>
      <w:rPr>
        <w:rFonts w:ascii="Symbol" w:hAnsi="Symbol"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0" w15:restartNumberingAfterBreak="0">
    <w:nsid w:val="769E5777"/>
    <w:multiLevelType w:val="multilevel"/>
    <w:tmpl w:val="14929DFA"/>
    <w:lvl w:ilvl="0">
      <w:start w:val="14"/>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1" w15:restartNumberingAfterBreak="0">
    <w:nsid w:val="78871EBC"/>
    <w:multiLevelType w:val="hybridMultilevel"/>
    <w:tmpl w:val="9B3CB80C"/>
    <w:lvl w:ilvl="0" w:tplc="0C0A000F">
      <w:start w:val="1"/>
      <w:numFmt w:val="decimal"/>
      <w:lvlText w:val="%1."/>
      <w:lvlJc w:val="left"/>
      <w:pPr>
        <w:tabs>
          <w:tab w:val="num" w:pos="781"/>
        </w:tabs>
        <w:ind w:left="781" w:hanging="360"/>
      </w:pPr>
    </w:lvl>
    <w:lvl w:ilvl="1" w:tplc="0C0A0019" w:tentative="1">
      <w:start w:val="1"/>
      <w:numFmt w:val="lowerLetter"/>
      <w:lvlText w:val="%2."/>
      <w:lvlJc w:val="left"/>
      <w:pPr>
        <w:tabs>
          <w:tab w:val="num" w:pos="1501"/>
        </w:tabs>
        <w:ind w:left="1501" w:hanging="360"/>
      </w:pPr>
    </w:lvl>
    <w:lvl w:ilvl="2" w:tplc="0C0A001B" w:tentative="1">
      <w:start w:val="1"/>
      <w:numFmt w:val="lowerRoman"/>
      <w:lvlText w:val="%3."/>
      <w:lvlJc w:val="right"/>
      <w:pPr>
        <w:tabs>
          <w:tab w:val="num" w:pos="2221"/>
        </w:tabs>
        <w:ind w:left="2221" w:hanging="180"/>
      </w:pPr>
    </w:lvl>
    <w:lvl w:ilvl="3" w:tplc="0C0A000F" w:tentative="1">
      <w:start w:val="1"/>
      <w:numFmt w:val="decimal"/>
      <w:lvlText w:val="%4."/>
      <w:lvlJc w:val="left"/>
      <w:pPr>
        <w:tabs>
          <w:tab w:val="num" w:pos="2941"/>
        </w:tabs>
        <w:ind w:left="2941" w:hanging="360"/>
      </w:pPr>
    </w:lvl>
    <w:lvl w:ilvl="4" w:tplc="0C0A0019" w:tentative="1">
      <w:start w:val="1"/>
      <w:numFmt w:val="lowerLetter"/>
      <w:lvlText w:val="%5."/>
      <w:lvlJc w:val="left"/>
      <w:pPr>
        <w:tabs>
          <w:tab w:val="num" w:pos="3661"/>
        </w:tabs>
        <w:ind w:left="3661" w:hanging="360"/>
      </w:pPr>
    </w:lvl>
    <w:lvl w:ilvl="5" w:tplc="0C0A001B" w:tentative="1">
      <w:start w:val="1"/>
      <w:numFmt w:val="lowerRoman"/>
      <w:lvlText w:val="%6."/>
      <w:lvlJc w:val="right"/>
      <w:pPr>
        <w:tabs>
          <w:tab w:val="num" w:pos="4381"/>
        </w:tabs>
        <w:ind w:left="4381" w:hanging="180"/>
      </w:pPr>
    </w:lvl>
    <w:lvl w:ilvl="6" w:tplc="0C0A000F" w:tentative="1">
      <w:start w:val="1"/>
      <w:numFmt w:val="decimal"/>
      <w:lvlText w:val="%7."/>
      <w:lvlJc w:val="left"/>
      <w:pPr>
        <w:tabs>
          <w:tab w:val="num" w:pos="5101"/>
        </w:tabs>
        <w:ind w:left="5101" w:hanging="360"/>
      </w:pPr>
    </w:lvl>
    <w:lvl w:ilvl="7" w:tplc="0C0A0019" w:tentative="1">
      <w:start w:val="1"/>
      <w:numFmt w:val="lowerLetter"/>
      <w:lvlText w:val="%8."/>
      <w:lvlJc w:val="left"/>
      <w:pPr>
        <w:tabs>
          <w:tab w:val="num" w:pos="5821"/>
        </w:tabs>
        <w:ind w:left="5821" w:hanging="360"/>
      </w:pPr>
    </w:lvl>
    <w:lvl w:ilvl="8" w:tplc="0C0A001B" w:tentative="1">
      <w:start w:val="1"/>
      <w:numFmt w:val="lowerRoman"/>
      <w:lvlText w:val="%9."/>
      <w:lvlJc w:val="right"/>
      <w:pPr>
        <w:tabs>
          <w:tab w:val="num" w:pos="6541"/>
        </w:tabs>
        <w:ind w:left="6541" w:hanging="180"/>
      </w:pPr>
    </w:lvl>
  </w:abstractNum>
  <w:abstractNum w:abstractNumId="62" w15:restartNumberingAfterBreak="0">
    <w:nsid w:val="79504D65"/>
    <w:multiLevelType w:val="hybridMultilevel"/>
    <w:tmpl w:val="C65EA02E"/>
    <w:lvl w:ilvl="0" w:tplc="0C0A0017">
      <w:start w:val="1"/>
      <w:numFmt w:val="lowerLetter"/>
      <w:lvlText w:val="%1)"/>
      <w:lvlJc w:val="left"/>
      <w:pPr>
        <w:tabs>
          <w:tab w:val="num" w:pos="784"/>
        </w:tabs>
        <w:ind w:left="784" w:hanging="360"/>
      </w:pPr>
    </w:lvl>
    <w:lvl w:ilvl="1" w:tplc="AE86DF98">
      <w:start w:val="1"/>
      <w:numFmt w:val="decimal"/>
      <w:lvlText w:val="%2)"/>
      <w:lvlJc w:val="left"/>
      <w:pPr>
        <w:tabs>
          <w:tab w:val="num" w:pos="1504"/>
        </w:tabs>
        <w:ind w:left="1504" w:hanging="360"/>
      </w:pPr>
      <w:rPr>
        <w:rFonts w:hint="default"/>
      </w:rPr>
    </w:lvl>
    <w:lvl w:ilvl="2" w:tplc="4F8867A4">
      <w:numFmt w:val="bullet"/>
      <w:lvlText w:val="-"/>
      <w:lvlJc w:val="left"/>
      <w:pPr>
        <w:tabs>
          <w:tab w:val="num" w:pos="2404"/>
        </w:tabs>
        <w:ind w:left="2404" w:hanging="360"/>
      </w:pPr>
      <w:rPr>
        <w:rFonts w:ascii="Arial" w:eastAsia="Times New Roman" w:hAnsi="Arial" w:cs="Arial" w:hint="default"/>
      </w:rPr>
    </w:lvl>
    <w:lvl w:ilvl="3" w:tplc="7E4468FC">
      <w:start w:val="1"/>
      <w:numFmt w:val="lowerRoman"/>
      <w:lvlText w:val="(%4)"/>
      <w:lvlJc w:val="left"/>
      <w:pPr>
        <w:tabs>
          <w:tab w:val="num" w:pos="3304"/>
        </w:tabs>
        <w:ind w:left="3304" w:hanging="720"/>
      </w:pPr>
      <w:rPr>
        <w:rFonts w:hint="default"/>
      </w:rPr>
    </w:lvl>
    <w:lvl w:ilvl="4" w:tplc="0C0A0019" w:tentative="1">
      <w:start w:val="1"/>
      <w:numFmt w:val="lowerLetter"/>
      <w:lvlText w:val="%5."/>
      <w:lvlJc w:val="left"/>
      <w:pPr>
        <w:tabs>
          <w:tab w:val="num" w:pos="3664"/>
        </w:tabs>
        <w:ind w:left="3664" w:hanging="360"/>
      </w:pPr>
    </w:lvl>
    <w:lvl w:ilvl="5" w:tplc="0C0A001B" w:tentative="1">
      <w:start w:val="1"/>
      <w:numFmt w:val="lowerRoman"/>
      <w:lvlText w:val="%6."/>
      <w:lvlJc w:val="right"/>
      <w:pPr>
        <w:tabs>
          <w:tab w:val="num" w:pos="4384"/>
        </w:tabs>
        <w:ind w:left="4384" w:hanging="180"/>
      </w:pPr>
    </w:lvl>
    <w:lvl w:ilvl="6" w:tplc="0C0A000F" w:tentative="1">
      <w:start w:val="1"/>
      <w:numFmt w:val="decimal"/>
      <w:lvlText w:val="%7."/>
      <w:lvlJc w:val="left"/>
      <w:pPr>
        <w:tabs>
          <w:tab w:val="num" w:pos="5104"/>
        </w:tabs>
        <w:ind w:left="5104" w:hanging="360"/>
      </w:pPr>
    </w:lvl>
    <w:lvl w:ilvl="7" w:tplc="0C0A0019" w:tentative="1">
      <w:start w:val="1"/>
      <w:numFmt w:val="lowerLetter"/>
      <w:lvlText w:val="%8."/>
      <w:lvlJc w:val="left"/>
      <w:pPr>
        <w:tabs>
          <w:tab w:val="num" w:pos="5824"/>
        </w:tabs>
        <w:ind w:left="5824" w:hanging="360"/>
      </w:pPr>
    </w:lvl>
    <w:lvl w:ilvl="8" w:tplc="0C0A001B" w:tentative="1">
      <w:start w:val="1"/>
      <w:numFmt w:val="lowerRoman"/>
      <w:lvlText w:val="%9."/>
      <w:lvlJc w:val="right"/>
      <w:pPr>
        <w:tabs>
          <w:tab w:val="num" w:pos="6544"/>
        </w:tabs>
        <w:ind w:left="6544" w:hanging="180"/>
      </w:pPr>
    </w:lvl>
  </w:abstractNum>
  <w:abstractNum w:abstractNumId="63" w15:restartNumberingAfterBreak="0">
    <w:nsid w:val="79672F03"/>
    <w:multiLevelType w:val="hybridMultilevel"/>
    <w:tmpl w:val="84845490"/>
    <w:lvl w:ilvl="0" w:tplc="0C0A0017">
      <w:start w:val="1"/>
      <w:numFmt w:val="lowerLetter"/>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64" w15:restartNumberingAfterBreak="0">
    <w:nsid w:val="7A025EDE"/>
    <w:multiLevelType w:val="hybridMultilevel"/>
    <w:tmpl w:val="B5FAEBF0"/>
    <w:lvl w:ilvl="0" w:tplc="FBCA3A06">
      <w:start w:val="1"/>
      <w:numFmt w:val="lowerLetter"/>
      <w:lvlText w:val="%1."/>
      <w:lvlJc w:val="left"/>
      <w:pPr>
        <w:tabs>
          <w:tab w:val="num" w:pos="992"/>
        </w:tabs>
        <w:ind w:left="1275" w:hanging="283"/>
      </w:pPr>
      <w:rPr>
        <w:rFonts w:ascii="Calibri" w:eastAsia="Times New Roman" w:hAnsi="Calibri" w:cs="Calibri" w:hint="default"/>
        <w:b w:val="0"/>
        <w:i w:val="0"/>
        <w:sz w:val="22"/>
        <w:szCs w:val="22"/>
        <w:u w:val="none"/>
      </w:rPr>
    </w:lvl>
    <w:lvl w:ilvl="1" w:tplc="0C0A0019" w:tentative="1">
      <w:start w:val="1"/>
      <w:numFmt w:val="lowerLetter"/>
      <w:lvlText w:val="%2."/>
      <w:lvlJc w:val="left"/>
      <w:pPr>
        <w:tabs>
          <w:tab w:val="num" w:pos="2432"/>
        </w:tabs>
        <w:ind w:left="2432" w:hanging="360"/>
      </w:pPr>
    </w:lvl>
    <w:lvl w:ilvl="2" w:tplc="0C0A001B" w:tentative="1">
      <w:start w:val="1"/>
      <w:numFmt w:val="lowerRoman"/>
      <w:lvlText w:val="%3."/>
      <w:lvlJc w:val="right"/>
      <w:pPr>
        <w:tabs>
          <w:tab w:val="num" w:pos="3152"/>
        </w:tabs>
        <w:ind w:left="3152" w:hanging="180"/>
      </w:pPr>
    </w:lvl>
    <w:lvl w:ilvl="3" w:tplc="0C0A000F" w:tentative="1">
      <w:start w:val="1"/>
      <w:numFmt w:val="decimal"/>
      <w:lvlText w:val="%4."/>
      <w:lvlJc w:val="left"/>
      <w:pPr>
        <w:tabs>
          <w:tab w:val="num" w:pos="3872"/>
        </w:tabs>
        <w:ind w:left="3872" w:hanging="360"/>
      </w:pPr>
    </w:lvl>
    <w:lvl w:ilvl="4" w:tplc="0C0A0019" w:tentative="1">
      <w:start w:val="1"/>
      <w:numFmt w:val="lowerLetter"/>
      <w:lvlText w:val="%5."/>
      <w:lvlJc w:val="left"/>
      <w:pPr>
        <w:tabs>
          <w:tab w:val="num" w:pos="4592"/>
        </w:tabs>
        <w:ind w:left="4592" w:hanging="360"/>
      </w:pPr>
    </w:lvl>
    <w:lvl w:ilvl="5" w:tplc="0C0A001B" w:tentative="1">
      <w:start w:val="1"/>
      <w:numFmt w:val="lowerRoman"/>
      <w:lvlText w:val="%6."/>
      <w:lvlJc w:val="right"/>
      <w:pPr>
        <w:tabs>
          <w:tab w:val="num" w:pos="5312"/>
        </w:tabs>
        <w:ind w:left="5312" w:hanging="180"/>
      </w:pPr>
    </w:lvl>
    <w:lvl w:ilvl="6" w:tplc="0C0A000F" w:tentative="1">
      <w:start w:val="1"/>
      <w:numFmt w:val="decimal"/>
      <w:lvlText w:val="%7."/>
      <w:lvlJc w:val="left"/>
      <w:pPr>
        <w:tabs>
          <w:tab w:val="num" w:pos="6032"/>
        </w:tabs>
        <w:ind w:left="6032" w:hanging="360"/>
      </w:pPr>
    </w:lvl>
    <w:lvl w:ilvl="7" w:tplc="0C0A0019" w:tentative="1">
      <w:start w:val="1"/>
      <w:numFmt w:val="lowerLetter"/>
      <w:lvlText w:val="%8."/>
      <w:lvlJc w:val="left"/>
      <w:pPr>
        <w:tabs>
          <w:tab w:val="num" w:pos="6752"/>
        </w:tabs>
        <w:ind w:left="6752" w:hanging="360"/>
      </w:pPr>
    </w:lvl>
    <w:lvl w:ilvl="8" w:tplc="0C0A001B" w:tentative="1">
      <w:start w:val="1"/>
      <w:numFmt w:val="lowerRoman"/>
      <w:lvlText w:val="%9."/>
      <w:lvlJc w:val="right"/>
      <w:pPr>
        <w:tabs>
          <w:tab w:val="num" w:pos="7472"/>
        </w:tabs>
        <w:ind w:left="7472" w:hanging="180"/>
      </w:pPr>
    </w:lvl>
  </w:abstractNum>
  <w:num w:numId="1" w16cid:durableId="139811894">
    <w:abstractNumId w:val="25"/>
  </w:num>
  <w:num w:numId="2" w16cid:durableId="1174612283">
    <w:abstractNumId w:val="52"/>
  </w:num>
  <w:num w:numId="3" w16cid:durableId="641495647">
    <w:abstractNumId w:val="50"/>
  </w:num>
  <w:num w:numId="4" w16cid:durableId="664213488">
    <w:abstractNumId w:val="45"/>
  </w:num>
  <w:num w:numId="5" w16cid:durableId="1137335628">
    <w:abstractNumId w:val="13"/>
  </w:num>
  <w:num w:numId="6" w16cid:durableId="1120488978">
    <w:abstractNumId w:val="24"/>
  </w:num>
  <w:num w:numId="7" w16cid:durableId="2016616194">
    <w:abstractNumId w:val="17"/>
  </w:num>
  <w:num w:numId="8" w16cid:durableId="1221592713">
    <w:abstractNumId w:val="57"/>
  </w:num>
  <w:num w:numId="9" w16cid:durableId="715204149">
    <w:abstractNumId w:val="32"/>
  </w:num>
  <w:num w:numId="10" w16cid:durableId="2059084325">
    <w:abstractNumId w:val="56"/>
  </w:num>
  <w:num w:numId="11" w16cid:durableId="71247340">
    <w:abstractNumId w:val="1"/>
  </w:num>
  <w:num w:numId="12" w16cid:durableId="1598441641">
    <w:abstractNumId w:val="0"/>
  </w:num>
  <w:num w:numId="13" w16cid:durableId="914171154">
    <w:abstractNumId w:val="23"/>
  </w:num>
  <w:num w:numId="14" w16cid:durableId="1602489090">
    <w:abstractNumId w:val="62"/>
  </w:num>
  <w:num w:numId="15" w16cid:durableId="2076200533">
    <w:abstractNumId w:val="37"/>
  </w:num>
  <w:num w:numId="16" w16cid:durableId="1775902448">
    <w:abstractNumId w:val="14"/>
  </w:num>
  <w:num w:numId="17" w16cid:durableId="1125582512">
    <w:abstractNumId w:val="22"/>
  </w:num>
  <w:num w:numId="18" w16cid:durableId="1080903177">
    <w:abstractNumId w:val="46"/>
  </w:num>
  <w:num w:numId="19" w16cid:durableId="962422444">
    <w:abstractNumId w:val="47"/>
  </w:num>
  <w:num w:numId="20" w16cid:durableId="1575237752">
    <w:abstractNumId w:val="48"/>
  </w:num>
  <w:num w:numId="21" w16cid:durableId="1786926966">
    <w:abstractNumId w:val="15"/>
  </w:num>
  <w:num w:numId="22" w16cid:durableId="1108812479">
    <w:abstractNumId w:val="42"/>
  </w:num>
  <w:num w:numId="23" w16cid:durableId="1163544293">
    <w:abstractNumId w:val="49"/>
  </w:num>
  <w:num w:numId="24" w16cid:durableId="1011025324">
    <w:abstractNumId w:val="8"/>
  </w:num>
  <w:num w:numId="25" w16cid:durableId="947388866">
    <w:abstractNumId w:val="35"/>
  </w:num>
  <w:num w:numId="26" w16cid:durableId="181238043">
    <w:abstractNumId w:val="4"/>
  </w:num>
  <w:num w:numId="27" w16cid:durableId="2000423717">
    <w:abstractNumId w:val="18"/>
  </w:num>
  <w:num w:numId="28" w16cid:durableId="1692565299">
    <w:abstractNumId w:val="64"/>
  </w:num>
  <w:num w:numId="29" w16cid:durableId="45303662">
    <w:abstractNumId w:val="39"/>
  </w:num>
  <w:num w:numId="30" w16cid:durableId="2095394804">
    <w:abstractNumId w:val="40"/>
  </w:num>
  <w:num w:numId="31" w16cid:durableId="1484855950">
    <w:abstractNumId w:val="9"/>
  </w:num>
  <w:num w:numId="32" w16cid:durableId="1773091767">
    <w:abstractNumId w:val="61"/>
  </w:num>
  <w:num w:numId="33" w16cid:durableId="1239288548">
    <w:abstractNumId w:val="12"/>
  </w:num>
  <w:num w:numId="34" w16cid:durableId="507985864">
    <w:abstractNumId w:val="34"/>
  </w:num>
  <w:num w:numId="35" w16cid:durableId="953092615">
    <w:abstractNumId w:val="58"/>
  </w:num>
  <w:num w:numId="36" w16cid:durableId="524178988">
    <w:abstractNumId w:val="26"/>
  </w:num>
  <w:num w:numId="37" w16cid:durableId="1653752659">
    <w:abstractNumId w:val="41"/>
  </w:num>
  <w:num w:numId="38" w16cid:durableId="2047097451">
    <w:abstractNumId w:val="30"/>
  </w:num>
  <w:num w:numId="39" w16cid:durableId="1346907117">
    <w:abstractNumId w:val="38"/>
  </w:num>
  <w:num w:numId="40" w16cid:durableId="2057310212">
    <w:abstractNumId w:val="51"/>
  </w:num>
  <w:num w:numId="41" w16cid:durableId="1637563518">
    <w:abstractNumId w:val="16"/>
  </w:num>
  <w:num w:numId="42" w16cid:durableId="1113095391">
    <w:abstractNumId w:val="29"/>
  </w:num>
  <w:num w:numId="43" w16cid:durableId="785277420">
    <w:abstractNumId w:val="43"/>
  </w:num>
  <w:num w:numId="44" w16cid:durableId="1583176339">
    <w:abstractNumId w:val="10"/>
  </w:num>
  <w:num w:numId="45" w16cid:durableId="253054208">
    <w:abstractNumId w:val="63"/>
  </w:num>
  <w:num w:numId="46" w16cid:durableId="313948634">
    <w:abstractNumId w:val="55"/>
  </w:num>
  <w:num w:numId="47" w16cid:durableId="579367519">
    <w:abstractNumId w:val="6"/>
  </w:num>
  <w:num w:numId="48" w16cid:durableId="234750949">
    <w:abstractNumId w:val="2"/>
  </w:num>
  <w:num w:numId="49" w16cid:durableId="1785147268">
    <w:abstractNumId w:val="5"/>
  </w:num>
  <w:num w:numId="50" w16cid:durableId="2067678351">
    <w:abstractNumId w:val="31"/>
  </w:num>
  <w:num w:numId="51" w16cid:durableId="605039755">
    <w:abstractNumId w:val="7"/>
  </w:num>
  <w:num w:numId="52" w16cid:durableId="97916132">
    <w:abstractNumId w:val="20"/>
  </w:num>
  <w:num w:numId="53" w16cid:durableId="404188812">
    <w:abstractNumId w:val="54"/>
  </w:num>
  <w:num w:numId="54" w16cid:durableId="1602303125">
    <w:abstractNumId w:val="53"/>
  </w:num>
  <w:num w:numId="55" w16cid:durableId="226113317">
    <w:abstractNumId w:val="33"/>
  </w:num>
  <w:num w:numId="56" w16cid:durableId="551890177">
    <w:abstractNumId w:val="28"/>
  </w:num>
  <w:num w:numId="57" w16cid:durableId="758873211">
    <w:abstractNumId w:val="59"/>
  </w:num>
  <w:num w:numId="58" w16cid:durableId="6509142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5607459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89762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79540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8821413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57434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41727962">
    <w:abstractNumId w:val="19"/>
  </w:num>
  <w:num w:numId="65" w16cid:durableId="1288777387">
    <w:abstractNumId w:val="3"/>
  </w:num>
  <w:num w:numId="66" w16cid:durableId="2094661684">
    <w:abstractNumId w:val="6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FD"/>
    <w:rsid w:val="00004910"/>
    <w:rsid w:val="000054CA"/>
    <w:rsid w:val="00013711"/>
    <w:rsid w:val="00036AF4"/>
    <w:rsid w:val="00046CB3"/>
    <w:rsid w:val="000530D1"/>
    <w:rsid w:val="00053E21"/>
    <w:rsid w:val="000604A3"/>
    <w:rsid w:val="00086468"/>
    <w:rsid w:val="00087813"/>
    <w:rsid w:val="00090E1E"/>
    <w:rsid w:val="00096916"/>
    <w:rsid w:val="000A6825"/>
    <w:rsid w:val="000B0E7F"/>
    <w:rsid w:val="000B22BF"/>
    <w:rsid w:val="000C02FF"/>
    <w:rsid w:val="000C0E19"/>
    <w:rsid w:val="000C44E9"/>
    <w:rsid w:val="000E1D28"/>
    <w:rsid w:val="000E29B6"/>
    <w:rsid w:val="000E687C"/>
    <w:rsid w:val="00113505"/>
    <w:rsid w:val="00113C67"/>
    <w:rsid w:val="001143F2"/>
    <w:rsid w:val="00117B6D"/>
    <w:rsid w:val="00125B23"/>
    <w:rsid w:val="00131487"/>
    <w:rsid w:val="00131AB6"/>
    <w:rsid w:val="001429B9"/>
    <w:rsid w:val="001542A7"/>
    <w:rsid w:val="00162524"/>
    <w:rsid w:val="001704CD"/>
    <w:rsid w:val="00170F2E"/>
    <w:rsid w:val="0017273A"/>
    <w:rsid w:val="00175337"/>
    <w:rsid w:val="00176512"/>
    <w:rsid w:val="00177A9D"/>
    <w:rsid w:val="00195E19"/>
    <w:rsid w:val="001A3228"/>
    <w:rsid w:val="001B25CD"/>
    <w:rsid w:val="001C047E"/>
    <w:rsid w:val="001C0D5E"/>
    <w:rsid w:val="001C14BF"/>
    <w:rsid w:val="001C52B8"/>
    <w:rsid w:val="001C56B6"/>
    <w:rsid w:val="001D7AB4"/>
    <w:rsid w:val="001E6627"/>
    <w:rsid w:val="00200BC9"/>
    <w:rsid w:val="00210E51"/>
    <w:rsid w:val="002119EF"/>
    <w:rsid w:val="00212A79"/>
    <w:rsid w:val="00215163"/>
    <w:rsid w:val="00216290"/>
    <w:rsid w:val="00233C63"/>
    <w:rsid w:val="00235E02"/>
    <w:rsid w:val="002447E2"/>
    <w:rsid w:val="002640B8"/>
    <w:rsid w:val="002658A7"/>
    <w:rsid w:val="00265FBE"/>
    <w:rsid w:val="00276B25"/>
    <w:rsid w:val="00280070"/>
    <w:rsid w:val="00280BE7"/>
    <w:rsid w:val="002939D7"/>
    <w:rsid w:val="0029413C"/>
    <w:rsid w:val="002B0780"/>
    <w:rsid w:val="002C6701"/>
    <w:rsid w:val="002D1379"/>
    <w:rsid w:val="002D4356"/>
    <w:rsid w:val="002D6118"/>
    <w:rsid w:val="002D69FB"/>
    <w:rsid w:val="002E17B2"/>
    <w:rsid w:val="002E6C0F"/>
    <w:rsid w:val="00306B66"/>
    <w:rsid w:val="00312DB0"/>
    <w:rsid w:val="00321FCB"/>
    <w:rsid w:val="003244FD"/>
    <w:rsid w:val="00340E8D"/>
    <w:rsid w:val="003426FE"/>
    <w:rsid w:val="00375687"/>
    <w:rsid w:val="003758A8"/>
    <w:rsid w:val="00386910"/>
    <w:rsid w:val="003872F1"/>
    <w:rsid w:val="003949B9"/>
    <w:rsid w:val="003A02BA"/>
    <w:rsid w:val="003A322B"/>
    <w:rsid w:val="003A5A2C"/>
    <w:rsid w:val="003A5D11"/>
    <w:rsid w:val="003B0720"/>
    <w:rsid w:val="003D0B12"/>
    <w:rsid w:val="003E7A25"/>
    <w:rsid w:val="00411593"/>
    <w:rsid w:val="00431FF4"/>
    <w:rsid w:val="004337F1"/>
    <w:rsid w:val="004377EB"/>
    <w:rsid w:val="004422A9"/>
    <w:rsid w:val="00446725"/>
    <w:rsid w:val="00446B4C"/>
    <w:rsid w:val="00452712"/>
    <w:rsid w:val="00461307"/>
    <w:rsid w:val="00464FCC"/>
    <w:rsid w:val="004701A8"/>
    <w:rsid w:val="00471D76"/>
    <w:rsid w:val="00474549"/>
    <w:rsid w:val="004807E6"/>
    <w:rsid w:val="004A2DBC"/>
    <w:rsid w:val="004B26AF"/>
    <w:rsid w:val="004B6AEE"/>
    <w:rsid w:val="004D2537"/>
    <w:rsid w:val="004D3176"/>
    <w:rsid w:val="004D4337"/>
    <w:rsid w:val="004D5847"/>
    <w:rsid w:val="004F32CA"/>
    <w:rsid w:val="004F7330"/>
    <w:rsid w:val="00500A71"/>
    <w:rsid w:val="00511D24"/>
    <w:rsid w:val="0052270A"/>
    <w:rsid w:val="005334F4"/>
    <w:rsid w:val="00536F8E"/>
    <w:rsid w:val="0053707C"/>
    <w:rsid w:val="005410A6"/>
    <w:rsid w:val="005413FE"/>
    <w:rsid w:val="005415F8"/>
    <w:rsid w:val="005548DE"/>
    <w:rsid w:val="00564864"/>
    <w:rsid w:val="005666A6"/>
    <w:rsid w:val="0057036C"/>
    <w:rsid w:val="005711E9"/>
    <w:rsid w:val="005715B7"/>
    <w:rsid w:val="00576E67"/>
    <w:rsid w:val="0058499E"/>
    <w:rsid w:val="00585DA2"/>
    <w:rsid w:val="0058695A"/>
    <w:rsid w:val="00586A75"/>
    <w:rsid w:val="0059061F"/>
    <w:rsid w:val="005A071B"/>
    <w:rsid w:val="005A5269"/>
    <w:rsid w:val="005A7FAF"/>
    <w:rsid w:val="005B6291"/>
    <w:rsid w:val="005C5C95"/>
    <w:rsid w:val="005E6563"/>
    <w:rsid w:val="005E71DE"/>
    <w:rsid w:val="005F1297"/>
    <w:rsid w:val="005F3B9E"/>
    <w:rsid w:val="0061566C"/>
    <w:rsid w:val="006208BE"/>
    <w:rsid w:val="0062095D"/>
    <w:rsid w:val="006230C7"/>
    <w:rsid w:val="0062577C"/>
    <w:rsid w:val="00631428"/>
    <w:rsid w:val="00645D7F"/>
    <w:rsid w:val="00693234"/>
    <w:rsid w:val="006953EF"/>
    <w:rsid w:val="006B0281"/>
    <w:rsid w:val="006B0BE5"/>
    <w:rsid w:val="006B19DD"/>
    <w:rsid w:val="006B3BC2"/>
    <w:rsid w:val="006C003E"/>
    <w:rsid w:val="006C5EC6"/>
    <w:rsid w:val="006C6491"/>
    <w:rsid w:val="006D0D70"/>
    <w:rsid w:val="006D1BAB"/>
    <w:rsid w:val="006E09EA"/>
    <w:rsid w:val="006E3EE5"/>
    <w:rsid w:val="006E5B19"/>
    <w:rsid w:val="006E73FF"/>
    <w:rsid w:val="006F4A7B"/>
    <w:rsid w:val="00703D96"/>
    <w:rsid w:val="0070620A"/>
    <w:rsid w:val="00713E43"/>
    <w:rsid w:val="0073442F"/>
    <w:rsid w:val="0073788F"/>
    <w:rsid w:val="00742E9A"/>
    <w:rsid w:val="00746A0F"/>
    <w:rsid w:val="0075074F"/>
    <w:rsid w:val="00751622"/>
    <w:rsid w:val="00760E93"/>
    <w:rsid w:val="0076181A"/>
    <w:rsid w:val="00773793"/>
    <w:rsid w:val="00777785"/>
    <w:rsid w:val="00785E3B"/>
    <w:rsid w:val="00797CD2"/>
    <w:rsid w:val="00797F81"/>
    <w:rsid w:val="007A005E"/>
    <w:rsid w:val="007A6D70"/>
    <w:rsid w:val="007B08E0"/>
    <w:rsid w:val="007C320B"/>
    <w:rsid w:val="007C5565"/>
    <w:rsid w:val="007C682B"/>
    <w:rsid w:val="007D09D0"/>
    <w:rsid w:val="007D5D5A"/>
    <w:rsid w:val="007E6840"/>
    <w:rsid w:val="007F10F1"/>
    <w:rsid w:val="007F20DA"/>
    <w:rsid w:val="0080178F"/>
    <w:rsid w:val="00805574"/>
    <w:rsid w:val="0080663A"/>
    <w:rsid w:val="00811E23"/>
    <w:rsid w:val="008176BF"/>
    <w:rsid w:val="0082666C"/>
    <w:rsid w:val="008273E6"/>
    <w:rsid w:val="00827BE2"/>
    <w:rsid w:val="00836387"/>
    <w:rsid w:val="00840A17"/>
    <w:rsid w:val="0085683E"/>
    <w:rsid w:val="0087199B"/>
    <w:rsid w:val="0088326C"/>
    <w:rsid w:val="00886F9B"/>
    <w:rsid w:val="00893D65"/>
    <w:rsid w:val="008A01C0"/>
    <w:rsid w:val="008A70CC"/>
    <w:rsid w:val="008B0118"/>
    <w:rsid w:val="008B2E91"/>
    <w:rsid w:val="008B5FB3"/>
    <w:rsid w:val="008E52F2"/>
    <w:rsid w:val="008F6EEB"/>
    <w:rsid w:val="00910B1B"/>
    <w:rsid w:val="0091155F"/>
    <w:rsid w:val="00913A68"/>
    <w:rsid w:val="00915E01"/>
    <w:rsid w:val="009160E7"/>
    <w:rsid w:val="00926DE0"/>
    <w:rsid w:val="00930E85"/>
    <w:rsid w:val="009335C7"/>
    <w:rsid w:val="009340A1"/>
    <w:rsid w:val="00934D20"/>
    <w:rsid w:val="009356FA"/>
    <w:rsid w:val="009448E5"/>
    <w:rsid w:val="0094691F"/>
    <w:rsid w:val="00952A08"/>
    <w:rsid w:val="00954C53"/>
    <w:rsid w:val="00964873"/>
    <w:rsid w:val="0096704B"/>
    <w:rsid w:val="00975A66"/>
    <w:rsid w:val="00977329"/>
    <w:rsid w:val="009841E3"/>
    <w:rsid w:val="009852EA"/>
    <w:rsid w:val="00986089"/>
    <w:rsid w:val="009A15E0"/>
    <w:rsid w:val="009C0404"/>
    <w:rsid w:val="009D6ED7"/>
    <w:rsid w:val="009E1D24"/>
    <w:rsid w:val="009E229D"/>
    <w:rsid w:val="009E6AC5"/>
    <w:rsid w:val="009E6B57"/>
    <w:rsid w:val="009F1D45"/>
    <w:rsid w:val="00A10FD6"/>
    <w:rsid w:val="00A12F29"/>
    <w:rsid w:val="00A16C18"/>
    <w:rsid w:val="00A20B92"/>
    <w:rsid w:val="00A27A5D"/>
    <w:rsid w:val="00A32689"/>
    <w:rsid w:val="00A37FAC"/>
    <w:rsid w:val="00A4245F"/>
    <w:rsid w:val="00A42F39"/>
    <w:rsid w:val="00A44026"/>
    <w:rsid w:val="00A45A30"/>
    <w:rsid w:val="00A56A1B"/>
    <w:rsid w:val="00A6042B"/>
    <w:rsid w:val="00A63310"/>
    <w:rsid w:val="00A652E5"/>
    <w:rsid w:val="00A703E7"/>
    <w:rsid w:val="00A718F7"/>
    <w:rsid w:val="00A730B0"/>
    <w:rsid w:val="00A75BF2"/>
    <w:rsid w:val="00A77522"/>
    <w:rsid w:val="00A81B30"/>
    <w:rsid w:val="00A820A9"/>
    <w:rsid w:val="00A869E9"/>
    <w:rsid w:val="00A96012"/>
    <w:rsid w:val="00AA79AA"/>
    <w:rsid w:val="00AB2EE0"/>
    <w:rsid w:val="00AC5005"/>
    <w:rsid w:val="00AC78DB"/>
    <w:rsid w:val="00AD469D"/>
    <w:rsid w:val="00AF0225"/>
    <w:rsid w:val="00AF34A7"/>
    <w:rsid w:val="00AF4EAF"/>
    <w:rsid w:val="00AF72C9"/>
    <w:rsid w:val="00B00D7E"/>
    <w:rsid w:val="00B106B3"/>
    <w:rsid w:val="00B20EF5"/>
    <w:rsid w:val="00B22202"/>
    <w:rsid w:val="00B26291"/>
    <w:rsid w:val="00B26EF7"/>
    <w:rsid w:val="00B329BD"/>
    <w:rsid w:val="00B43611"/>
    <w:rsid w:val="00B452CC"/>
    <w:rsid w:val="00B5350D"/>
    <w:rsid w:val="00B630A3"/>
    <w:rsid w:val="00B63659"/>
    <w:rsid w:val="00B71B20"/>
    <w:rsid w:val="00B73431"/>
    <w:rsid w:val="00B7768D"/>
    <w:rsid w:val="00B924DB"/>
    <w:rsid w:val="00B9251D"/>
    <w:rsid w:val="00B96512"/>
    <w:rsid w:val="00BA0304"/>
    <w:rsid w:val="00BB4BE5"/>
    <w:rsid w:val="00BB5FE0"/>
    <w:rsid w:val="00BB6DBD"/>
    <w:rsid w:val="00BB71DD"/>
    <w:rsid w:val="00BB761B"/>
    <w:rsid w:val="00BD5434"/>
    <w:rsid w:val="00BF0A39"/>
    <w:rsid w:val="00BF7446"/>
    <w:rsid w:val="00C02BFA"/>
    <w:rsid w:val="00C0511C"/>
    <w:rsid w:val="00C0582C"/>
    <w:rsid w:val="00C13ADA"/>
    <w:rsid w:val="00C20D03"/>
    <w:rsid w:val="00C25B3E"/>
    <w:rsid w:val="00C31EC1"/>
    <w:rsid w:val="00C33572"/>
    <w:rsid w:val="00C410DA"/>
    <w:rsid w:val="00C41747"/>
    <w:rsid w:val="00C44539"/>
    <w:rsid w:val="00C44BC5"/>
    <w:rsid w:val="00C54F46"/>
    <w:rsid w:val="00C602AB"/>
    <w:rsid w:val="00C60554"/>
    <w:rsid w:val="00C63821"/>
    <w:rsid w:val="00C71090"/>
    <w:rsid w:val="00C725F5"/>
    <w:rsid w:val="00C74ECA"/>
    <w:rsid w:val="00C85633"/>
    <w:rsid w:val="00CA344B"/>
    <w:rsid w:val="00CB507F"/>
    <w:rsid w:val="00CB7475"/>
    <w:rsid w:val="00CC2DEE"/>
    <w:rsid w:val="00CC3F08"/>
    <w:rsid w:val="00CD5482"/>
    <w:rsid w:val="00CD6AD6"/>
    <w:rsid w:val="00CE56A0"/>
    <w:rsid w:val="00CE6FFC"/>
    <w:rsid w:val="00CE7860"/>
    <w:rsid w:val="00CF04C7"/>
    <w:rsid w:val="00CF6521"/>
    <w:rsid w:val="00D00B3E"/>
    <w:rsid w:val="00D113F7"/>
    <w:rsid w:val="00D204B6"/>
    <w:rsid w:val="00D27AA5"/>
    <w:rsid w:val="00D35C45"/>
    <w:rsid w:val="00D42CDD"/>
    <w:rsid w:val="00D44407"/>
    <w:rsid w:val="00D45FD8"/>
    <w:rsid w:val="00D53B7F"/>
    <w:rsid w:val="00D61965"/>
    <w:rsid w:val="00D81DF7"/>
    <w:rsid w:val="00D82F23"/>
    <w:rsid w:val="00D9556D"/>
    <w:rsid w:val="00D9794D"/>
    <w:rsid w:val="00DA71C3"/>
    <w:rsid w:val="00DC0DA7"/>
    <w:rsid w:val="00DC1452"/>
    <w:rsid w:val="00DD5FE3"/>
    <w:rsid w:val="00DE283F"/>
    <w:rsid w:val="00DE6AC9"/>
    <w:rsid w:val="00DF0C52"/>
    <w:rsid w:val="00DF1E5A"/>
    <w:rsid w:val="00E07DC3"/>
    <w:rsid w:val="00E114A6"/>
    <w:rsid w:val="00E25213"/>
    <w:rsid w:val="00E26A4F"/>
    <w:rsid w:val="00E26F55"/>
    <w:rsid w:val="00E32D10"/>
    <w:rsid w:val="00E353F1"/>
    <w:rsid w:val="00E52FD7"/>
    <w:rsid w:val="00E5586D"/>
    <w:rsid w:val="00E60405"/>
    <w:rsid w:val="00E6052A"/>
    <w:rsid w:val="00E66D39"/>
    <w:rsid w:val="00E81A20"/>
    <w:rsid w:val="00E81A3D"/>
    <w:rsid w:val="00E854AC"/>
    <w:rsid w:val="00E93E83"/>
    <w:rsid w:val="00E9537B"/>
    <w:rsid w:val="00E961FA"/>
    <w:rsid w:val="00EA0515"/>
    <w:rsid w:val="00EB7B24"/>
    <w:rsid w:val="00EC0034"/>
    <w:rsid w:val="00ED2309"/>
    <w:rsid w:val="00EE7E7A"/>
    <w:rsid w:val="00EF6C57"/>
    <w:rsid w:val="00F02B5F"/>
    <w:rsid w:val="00F063F8"/>
    <w:rsid w:val="00F303CB"/>
    <w:rsid w:val="00F364B1"/>
    <w:rsid w:val="00F61D65"/>
    <w:rsid w:val="00F62D2B"/>
    <w:rsid w:val="00F644D6"/>
    <w:rsid w:val="00F80E4F"/>
    <w:rsid w:val="00F91A24"/>
    <w:rsid w:val="00F923F8"/>
    <w:rsid w:val="00FA0B04"/>
    <w:rsid w:val="00FA1867"/>
    <w:rsid w:val="00FA1D3E"/>
    <w:rsid w:val="00FA36EF"/>
    <w:rsid w:val="00FA59B8"/>
    <w:rsid w:val="00FB0976"/>
    <w:rsid w:val="00FB6226"/>
    <w:rsid w:val="00FC6BE3"/>
    <w:rsid w:val="00FC7B90"/>
    <w:rsid w:val="00FD486F"/>
    <w:rsid w:val="00FD6DB4"/>
    <w:rsid w:val="00FD72FE"/>
    <w:rsid w:val="00FD7EBB"/>
    <w:rsid w:val="00FE1E03"/>
    <w:rsid w:val="00FE7C9F"/>
    <w:rsid w:val="00FF1818"/>
    <w:rsid w:val="00FF19C8"/>
    <w:rsid w:val="00FF2C25"/>
    <w:rsid w:val="00FF3585"/>
    <w:rsid w:val="00FF3B1F"/>
    <w:rsid w:val="00FF54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DE56"/>
  <w15:chartTrackingRefBased/>
  <w15:docId w15:val="{A0537F3A-82A0-4F3E-BF76-E593EB64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FB3"/>
    <w:pPr>
      <w:spacing w:after="0" w:line="240" w:lineRule="auto"/>
    </w:pPr>
    <w:rPr>
      <w:rFonts w:ascii="Times New Roman" w:eastAsia="Calibri" w:hAnsi="Times New Roman" w:cs="Times New Roman"/>
      <w:sz w:val="20"/>
      <w:szCs w:val="20"/>
      <w:lang w:val="es-ES_tradnl" w:eastAsia="es-ES"/>
    </w:rPr>
  </w:style>
  <w:style w:type="paragraph" w:styleId="Ttulo1">
    <w:name w:val="heading 1"/>
    <w:basedOn w:val="Normal"/>
    <w:next w:val="Normal"/>
    <w:link w:val="Ttulo1Car"/>
    <w:qFormat/>
    <w:rsid w:val="00CB7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B02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80663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next w:val="Normal"/>
    <w:link w:val="Ttulo5Car"/>
    <w:qFormat/>
    <w:rsid w:val="003244FD"/>
    <w:pPr>
      <w:keepNext/>
      <w:jc w:val="center"/>
      <w:outlineLvl w:val="4"/>
    </w:pPr>
    <w:rPr>
      <w:rFonts w:ascii="Calibri" w:hAnsi="Calibri"/>
      <w:b/>
      <w:bCs/>
      <w:spacing w:val="2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244FD"/>
    <w:rPr>
      <w:rFonts w:ascii="Calibri" w:eastAsia="Calibri" w:hAnsi="Calibri" w:cs="Times New Roman"/>
      <w:b/>
      <w:bCs/>
      <w:spacing w:val="20"/>
      <w:sz w:val="24"/>
      <w:szCs w:val="24"/>
      <w:lang w:val="es-ES_tradnl" w:eastAsia="es-ES"/>
    </w:rPr>
  </w:style>
  <w:style w:type="paragraph" w:styleId="Encabezado">
    <w:name w:val="header"/>
    <w:basedOn w:val="Normal"/>
    <w:link w:val="EncabezadoCar"/>
    <w:rsid w:val="003244FD"/>
    <w:pPr>
      <w:tabs>
        <w:tab w:val="center" w:pos="4252"/>
        <w:tab w:val="right" w:pos="8504"/>
      </w:tabs>
    </w:pPr>
  </w:style>
  <w:style w:type="character" w:customStyle="1" w:styleId="EncabezadoCar">
    <w:name w:val="Encabezado Car"/>
    <w:basedOn w:val="Fuentedeprrafopredeter"/>
    <w:link w:val="Encabezado"/>
    <w:rsid w:val="003244FD"/>
    <w:rPr>
      <w:rFonts w:ascii="Times New Roman" w:eastAsia="Calibri" w:hAnsi="Times New Roman" w:cs="Times New Roman"/>
      <w:sz w:val="20"/>
      <w:szCs w:val="20"/>
      <w:lang w:val="es-ES_tradnl" w:eastAsia="es-ES"/>
    </w:rPr>
  </w:style>
  <w:style w:type="paragraph" w:styleId="Piedepgina">
    <w:name w:val="footer"/>
    <w:basedOn w:val="Normal"/>
    <w:link w:val="PiedepginaCar"/>
    <w:uiPriority w:val="99"/>
    <w:rsid w:val="003244FD"/>
    <w:pPr>
      <w:tabs>
        <w:tab w:val="center" w:pos="4252"/>
        <w:tab w:val="right" w:pos="8504"/>
      </w:tabs>
    </w:pPr>
  </w:style>
  <w:style w:type="character" w:customStyle="1" w:styleId="PiedepginaCar">
    <w:name w:val="Pie de página Car"/>
    <w:basedOn w:val="Fuentedeprrafopredeter"/>
    <w:link w:val="Piedepgina"/>
    <w:uiPriority w:val="99"/>
    <w:rsid w:val="003244FD"/>
    <w:rPr>
      <w:rFonts w:ascii="Times New Roman" w:eastAsia="Calibri" w:hAnsi="Times New Roman" w:cs="Times New Roman"/>
      <w:sz w:val="20"/>
      <w:szCs w:val="20"/>
      <w:lang w:val="es-ES_tradnl" w:eastAsia="es-ES"/>
    </w:rPr>
  </w:style>
  <w:style w:type="paragraph" w:styleId="Textocomentario">
    <w:name w:val="annotation text"/>
    <w:basedOn w:val="Normal"/>
    <w:link w:val="TextocomentarioCar"/>
    <w:semiHidden/>
    <w:rsid w:val="003244FD"/>
  </w:style>
  <w:style w:type="character" w:customStyle="1" w:styleId="TextocomentarioCar">
    <w:name w:val="Texto comentario Car"/>
    <w:basedOn w:val="Fuentedeprrafopredeter"/>
    <w:link w:val="Textocomentario"/>
    <w:semiHidden/>
    <w:rsid w:val="003244FD"/>
    <w:rPr>
      <w:rFonts w:ascii="Times New Roman" w:eastAsia="Calibri" w:hAnsi="Times New Roman" w:cs="Times New Roman"/>
      <w:sz w:val="20"/>
      <w:szCs w:val="20"/>
      <w:lang w:val="es-ES_tradnl" w:eastAsia="es-ES"/>
    </w:rPr>
  </w:style>
  <w:style w:type="character" w:styleId="Refdecomentario">
    <w:name w:val="annotation reference"/>
    <w:uiPriority w:val="99"/>
    <w:semiHidden/>
    <w:rsid w:val="003244FD"/>
    <w:rPr>
      <w:sz w:val="16"/>
      <w:szCs w:val="16"/>
    </w:rPr>
  </w:style>
  <w:style w:type="paragraph" w:styleId="Prrafodelista">
    <w:name w:val="List Paragraph"/>
    <w:basedOn w:val="Normal"/>
    <w:uiPriority w:val="1"/>
    <w:qFormat/>
    <w:rsid w:val="003244FD"/>
    <w:pPr>
      <w:ind w:left="720"/>
    </w:pPr>
    <w:rPr>
      <w:rFonts w:ascii="Calibri" w:hAnsi="Calibri"/>
      <w:sz w:val="22"/>
      <w:szCs w:val="22"/>
      <w:lang w:val="es-ES"/>
    </w:rPr>
  </w:style>
  <w:style w:type="paragraph" w:styleId="Sangra3detindependiente">
    <w:name w:val="Body Text Indent 3"/>
    <w:basedOn w:val="Normal"/>
    <w:link w:val="Sangra3detindependienteCar"/>
    <w:semiHidden/>
    <w:rsid w:val="003244FD"/>
    <w:pPr>
      <w:ind w:left="1440" w:hanging="732"/>
      <w:jc w:val="both"/>
    </w:pPr>
    <w:rPr>
      <w:rFonts w:ascii="Calibri" w:hAnsi="Calibri"/>
      <w:spacing w:val="-3"/>
      <w:sz w:val="24"/>
      <w:lang w:val="es-ES"/>
    </w:rPr>
  </w:style>
  <w:style w:type="character" w:customStyle="1" w:styleId="Sangra3detindependienteCar">
    <w:name w:val="Sangría 3 de t. independiente Car"/>
    <w:basedOn w:val="Fuentedeprrafopredeter"/>
    <w:link w:val="Sangra3detindependiente"/>
    <w:semiHidden/>
    <w:rsid w:val="003244FD"/>
    <w:rPr>
      <w:rFonts w:ascii="Calibri" w:eastAsia="Calibri" w:hAnsi="Calibri" w:cs="Times New Roman"/>
      <w:spacing w:val="-3"/>
      <w:sz w:val="24"/>
      <w:szCs w:val="20"/>
      <w:lang w:eastAsia="es-ES"/>
    </w:rPr>
  </w:style>
  <w:style w:type="paragraph" w:styleId="Textodeglobo">
    <w:name w:val="Balloon Text"/>
    <w:basedOn w:val="Normal"/>
    <w:link w:val="TextodegloboCar"/>
    <w:unhideWhenUsed/>
    <w:rsid w:val="003244FD"/>
    <w:rPr>
      <w:rFonts w:ascii="Segoe UI" w:hAnsi="Segoe UI" w:cs="Segoe UI"/>
      <w:sz w:val="18"/>
      <w:szCs w:val="18"/>
    </w:rPr>
  </w:style>
  <w:style w:type="character" w:customStyle="1" w:styleId="TextodegloboCar">
    <w:name w:val="Texto de globo Car"/>
    <w:basedOn w:val="Fuentedeprrafopredeter"/>
    <w:link w:val="Textodeglobo"/>
    <w:rsid w:val="003244FD"/>
    <w:rPr>
      <w:rFonts w:ascii="Segoe UI" w:eastAsia="Calibri" w:hAnsi="Segoe UI" w:cs="Segoe UI"/>
      <w:sz w:val="18"/>
      <w:szCs w:val="18"/>
      <w:lang w:val="es-ES_tradnl" w:eastAsia="es-ES"/>
    </w:rPr>
  </w:style>
  <w:style w:type="paragraph" w:styleId="Asuntodelcomentario">
    <w:name w:val="annotation subject"/>
    <w:basedOn w:val="Textocomentario"/>
    <w:next w:val="Textocomentario"/>
    <w:link w:val="AsuntodelcomentarioCar"/>
    <w:semiHidden/>
    <w:unhideWhenUsed/>
    <w:rsid w:val="00216290"/>
    <w:rPr>
      <w:b/>
      <w:bCs/>
    </w:rPr>
  </w:style>
  <w:style w:type="character" w:customStyle="1" w:styleId="AsuntodelcomentarioCar">
    <w:name w:val="Asunto del comentario Car"/>
    <w:basedOn w:val="TextocomentarioCar"/>
    <w:link w:val="Asuntodelcomentario"/>
    <w:semiHidden/>
    <w:rsid w:val="00216290"/>
    <w:rPr>
      <w:rFonts w:ascii="Times New Roman" w:eastAsia="Calibri" w:hAnsi="Times New Roman" w:cs="Times New Roman"/>
      <w:b/>
      <w:bCs/>
      <w:sz w:val="20"/>
      <w:szCs w:val="20"/>
      <w:lang w:val="es-ES_tradnl" w:eastAsia="es-ES"/>
    </w:rPr>
  </w:style>
  <w:style w:type="paragraph" w:styleId="Revisin">
    <w:name w:val="Revision"/>
    <w:hidden/>
    <w:uiPriority w:val="99"/>
    <w:semiHidden/>
    <w:rsid w:val="0085683E"/>
    <w:pPr>
      <w:spacing w:after="0" w:line="240" w:lineRule="auto"/>
    </w:pPr>
    <w:rPr>
      <w:rFonts w:ascii="Times New Roman" w:eastAsia="Calibri" w:hAnsi="Times New Roman" w:cs="Times New Roman"/>
      <w:sz w:val="20"/>
      <w:szCs w:val="20"/>
      <w:lang w:val="es-ES_tradnl" w:eastAsia="es-ES"/>
    </w:rPr>
  </w:style>
  <w:style w:type="paragraph" w:customStyle="1" w:styleId="c4">
    <w:name w:val="c4"/>
    <w:basedOn w:val="Normal"/>
    <w:rsid w:val="00AD469D"/>
    <w:pPr>
      <w:spacing w:line="240" w:lineRule="atLeast"/>
      <w:jc w:val="center"/>
    </w:pPr>
    <w:rPr>
      <w:rFonts w:ascii="Chicago" w:eastAsia="Times New Roman" w:hAnsi="Chicago"/>
      <w:sz w:val="24"/>
      <w:lang w:val="es-ES"/>
    </w:rPr>
  </w:style>
  <w:style w:type="paragraph" w:customStyle="1" w:styleId="p13">
    <w:name w:val="p13"/>
    <w:basedOn w:val="Normal"/>
    <w:rsid w:val="00AD469D"/>
    <w:pPr>
      <w:tabs>
        <w:tab w:val="left" w:pos="720"/>
      </w:tabs>
      <w:spacing w:line="240" w:lineRule="atLeast"/>
    </w:pPr>
    <w:rPr>
      <w:rFonts w:ascii="Chicago" w:eastAsia="Times New Roman" w:hAnsi="Chicago"/>
      <w:sz w:val="24"/>
      <w:lang w:val="es-ES"/>
    </w:rPr>
  </w:style>
  <w:style w:type="character" w:customStyle="1" w:styleId="def">
    <w:name w:val="def"/>
    <w:basedOn w:val="Fuentedeprrafopredeter"/>
    <w:rsid w:val="005666A6"/>
  </w:style>
  <w:style w:type="character" w:customStyle="1" w:styleId="Ttulo1Car">
    <w:name w:val="Título 1 Car"/>
    <w:basedOn w:val="Fuentedeprrafopredeter"/>
    <w:link w:val="Ttulo1"/>
    <w:rsid w:val="00CB7475"/>
    <w:rPr>
      <w:rFonts w:asciiTheme="majorHAnsi" w:eastAsiaTheme="majorEastAsia" w:hAnsiTheme="majorHAnsi" w:cstheme="majorBidi"/>
      <w:color w:val="2F5496" w:themeColor="accent1" w:themeShade="BF"/>
      <w:sz w:val="32"/>
      <w:szCs w:val="32"/>
      <w:lang w:val="es-ES_tradnl" w:eastAsia="es-ES"/>
    </w:rPr>
  </w:style>
  <w:style w:type="paragraph" w:styleId="Textoindependiente">
    <w:name w:val="Body Text"/>
    <w:basedOn w:val="Normal"/>
    <w:link w:val="TextoindependienteCar"/>
    <w:unhideWhenUsed/>
    <w:rsid w:val="00CB7475"/>
    <w:pPr>
      <w:spacing w:after="120"/>
    </w:pPr>
  </w:style>
  <w:style w:type="character" w:customStyle="1" w:styleId="TextoindependienteCar">
    <w:name w:val="Texto independiente Car"/>
    <w:basedOn w:val="Fuentedeprrafopredeter"/>
    <w:link w:val="Textoindependiente"/>
    <w:rsid w:val="00CB7475"/>
    <w:rPr>
      <w:rFonts w:ascii="Times New Roman" w:eastAsia="Calibri" w:hAnsi="Times New Roman" w:cs="Times New Roman"/>
      <w:sz w:val="20"/>
      <w:szCs w:val="20"/>
      <w:lang w:val="es-ES_tradnl" w:eastAsia="es-ES"/>
    </w:rPr>
  </w:style>
  <w:style w:type="paragraph" w:styleId="Textoindependiente2">
    <w:name w:val="Body Text 2"/>
    <w:basedOn w:val="Normal"/>
    <w:link w:val="Textoindependiente2Car"/>
    <w:rsid w:val="00CB7475"/>
    <w:pPr>
      <w:tabs>
        <w:tab w:val="left" w:pos="-720"/>
      </w:tabs>
      <w:suppressAutoHyphens/>
      <w:jc w:val="both"/>
    </w:pPr>
    <w:rPr>
      <w:rFonts w:eastAsia="Times New Roman"/>
      <w:spacing w:val="-3"/>
      <w:lang w:val="es-ES"/>
    </w:rPr>
  </w:style>
  <w:style w:type="character" w:customStyle="1" w:styleId="Textoindependiente2Car">
    <w:name w:val="Texto independiente 2 Car"/>
    <w:basedOn w:val="Fuentedeprrafopredeter"/>
    <w:link w:val="Textoindependiente2"/>
    <w:rsid w:val="00CB7475"/>
    <w:rPr>
      <w:rFonts w:ascii="Times New Roman" w:eastAsia="Times New Roman" w:hAnsi="Times New Roman" w:cs="Times New Roman"/>
      <w:spacing w:val="-3"/>
      <w:sz w:val="20"/>
      <w:szCs w:val="20"/>
      <w:lang w:eastAsia="es-ES"/>
    </w:rPr>
  </w:style>
  <w:style w:type="paragraph" w:styleId="Sangradetextonormal">
    <w:name w:val="Body Text Indent"/>
    <w:basedOn w:val="Normal"/>
    <w:link w:val="SangradetextonormalCar"/>
    <w:rsid w:val="00CB7475"/>
    <w:pPr>
      <w:tabs>
        <w:tab w:val="left" w:pos="-720"/>
        <w:tab w:val="left" w:pos="0"/>
        <w:tab w:val="left" w:pos="720"/>
      </w:tabs>
      <w:suppressAutoHyphens/>
      <w:ind w:left="1440" w:hanging="1440"/>
      <w:jc w:val="both"/>
    </w:pPr>
    <w:rPr>
      <w:rFonts w:eastAsia="Times New Roman"/>
      <w:spacing w:val="-3"/>
      <w:lang w:val="es-ES"/>
    </w:rPr>
  </w:style>
  <w:style w:type="character" w:customStyle="1" w:styleId="SangradetextonormalCar">
    <w:name w:val="Sangría de texto normal Car"/>
    <w:basedOn w:val="Fuentedeprrafopredeter"/>
    <w:link w:val="Sangradetextonormal"/>
    <w:rsid w:val="00CB7475"/>
    <w:rPr>
      <w:rFonts w:ascii="Times New Roman" w:eastAsia="Times New Roman" w:hAnsi="Times New Roman" w:cs="Times New Roman"/>
      <w:spacing w:val="-3"/>
      <w:sz w:val="20"/>
      <w:szCs w:val="20"/>
      <w:lang w:eastAsia="es-ES"/>
    </w:rPr>
  </w:style>
  <w:style w:type="paragraph" w:styleId="Textoindependiente3">
    <w:name w:val="Body Text 3"/>
    <w:basedOn w:val="Normal"/>
    <w:link w:val="Textoindependiente3Car"/>
    <w:rsid w:val="00CB7475"/>
    <w:pPr>
      <w:suppressAutoHyphens/>
      <w:jc w:val="both"/>
    </w:pPr>
    <w:rPr>
      <w:rFonts w:eastAsia="Times New Roman"/>
      <w:color w:val="FF0000"/>
      <w:spacing w:val="-3"/>
      <w:lang w:val="es-ES"/>
    </w:rPr>
  </w:style>
  <w:style w:type="character" w:customStyle="1" w:styleId="Textoindependiente3Car">
    <w:name w:val="Texto independiente 3 Car"/>
    <w:basedOn w:val="Fuentedeprrafopredeter"/>
    <w:link w:val="Textoindependiente3"/>
    <w:rsid w:val="00CB7475"/>
    <w:rPr>
      <w:rFonts w:ascii="Times New Roman" w:eastAsia="Times New Roman" w:hAnsi="Times New Roman" w:cs="Times New Roman"/>
      <w:color w:val="FF0000"/>
      <w:spacing w:val="-3"/>
      <w:sz w:val="20"/>
      <w:szCs w:val="20"/>
      <w:lang w:eastAsia="es-ES"/>
    </w:rPr>
  </w:style>
  <w:style w:type="paragraph" w:styleId="Sangra2detindependiente">
    <w:name w:val="Body Text Indent 2"/>
    <w:basedOn w:val="Normal"/>
    <w:link w:val="Sangra2detindependienteCar"/>
    <w:rsid w:val="00CB7475"/>
    <w:pPr>
      <w:overflowPunct w:val="0"/>
      <w:autoSpaceDE w:val="0"/>
      <w:autoSpaceDN w:val="0"/>
      <w:adjustRightInd w:val="0"/>
      <w:spacing w:after="120" w:line="480" w:lineRule="auto"/>
      <w:ind w:left="283"/>
      <w:textAlignment w:val="baseline"/>
    </w:pPr>
    <w:rPr>
      <w:rFonts w:eastAsia="Times New Roman"/>
    </w:rPr>
  </w:style>
  <w:style w:type="character" w:customStyle="1" w:styleId="Sangra2detindependienteCar">
    <w:name w:val="Sangría 2 de t. independiente Car"/>
    <w:basedOn w:val="Fuentedeprrafopredeter"/>
    <w:link w:val="Sangra2detindependiente"/>
    <w:rsid w:val="00CB7475"/>
    <w:rPr>
      <w:rFonts w:ascii="Times New Roman" w:eastAsia="Times New Roman" w:hAnsi="Times New Roman" w:cs="Times New Roman"/>
      <w:sz w:val="20"/>
      <w:szCs w:val="20"/>
      <w:lang w:val="es-ES_tradnl" w:eastAsia="es-ES"/>
    </w:rPr>
  </w:style>
  <w:style w:type="table" w:styleId="Tablaconcuadrcula">
    <w:name w:val="Table Grid"/>
    <w:basedOn w:val="Tablanormal"/>
    <w:rsid w:val="00CB747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CB7475"/>
    <w:rPr>
      <w:color w:val="0000FF"/>
      <w:u w:val="single"/>
    </w:rPr>
  </w:style>
  <w:style w:type="paragraph" w:customStyle="1" w:styleId="Car">
    <w:name w:val="Car"/>
    <w:basedOn w:val="Normal"/>
    <w:rsid w:val="00CB7475"/>
    <w:pPr>
      <w:spacing w:after="160" w:line="240" w:lineRule="exact"/>
    </w:pPr>
    <w:rPr>
      <w:rFonts w:ascii="Verdana" w:eastAsia="Times New Roman" w:hAnsi="Verdana"/>
      <w:lang w:val="en-US" w:eastAsia="en-US"/>
    </w:rPr>
  </w:style>
  <w:style w:type="character" w:styleId="Hipervnculovisitado">
    <w:name w:val="FollowedHyperlink"/>
    <w:basedOn w:val="Fuentedeprrafopredeter"/>
    <w:uiPriority w:val="99"/>
    <w:semiHidden/>
    <w:unhideWhenUsed/>
    <w:rsid w:val="00CB7475"/>
    <w:rPr>
      <w:color w:val="954F72" w:themeColor="followedHyperlink"/>
      <w:u w:val="single"/>
    </w:rPr>
  </w:style>
  <w:style w:type="character" w:customStyle="1" w:styleId="Ttulo3Car">
    <w:name w:val="Título 3 Car"/>
    <w:basedOn w:val="Fuentedeprrafopredeter"/>
    <w:link w:val="Ttulo3"/>
    <w:uiPriority w:val="9"/>
    <w:rsid w:val="0080663A"/>
    <w:rPr>
      <w:rFonts w:asciiTheme="majorHAnsi" w:eastAsiaTheme="majorEastAsia" w:hAnsiTheme="majorHAnsi" w:cstheme="majorBidi"/>
      <w:color w:val="1F3763" w:themeColor="accent1" w:themeShade="7F"/>
      <w:sz w:val="24"/>
      <w:szCs w:val="24"/>
      <w:lang w:val="es-ES_tradnl" w:eastAsia="es-ES"/>
    </w:rPr>
  </w:style>
  <w:style w:type="character" w:customStyle="1" w:styleId="Ttulo2Car">
    <w:name w:val="Título 2 Car"/>
    <w:basedOn w:val="Fuentedeprrafopredeter"/>
    <w:link w:val="Ttulo2"/>
    <w:uiPriority w:val="9"/>
    <w:rsid w:val="006B0281"/>
    <w:rPr>
      <w:rFonts w:asciiTheme="majorHAnsi" w:eastAsiaTheme="majorEastAsia" w:hAnsiTheme="majorHAnsi" w:cstheme="majorBidi"/>
      <w:color w:val="2F5496" w:themeColor="accent1" w:themeShade="BF"/>
      <w:sz w:val="26"/>
      <w:szCs w:val="26"/>
      <w:lang w:val="es-ES_tradnl" w:eastAsia="es-ES"/>
    </w:rPr>
  </w:style>
  <w:style w:type="paragraph" w:customStyle="1" w:styleId="Generalnormal">
    <w:name w:val="General. normal"/>
    <w:basedOn w:val="Normal"/>
    <w:qFormat/>
    <w:rsid w:val="00B9251D"/>
    <w:pPr>
      <w:spacing w:after="120"/>
      <w:ind w:left="992" w:hanging="283"/>
      <w:jc w:val="both"/>
    </w:pPr>
    <w:rPr>
      <w:rFonts w:ascii="Calibri" w:eastAsia="Times New Roman" w:hAnsi="Calibri"/>
      <w:sz w:val="22"/>
      <w:lang w:val="es-ES"/>
    </w:rPr>
  </w:style>
  <w:style w:type="paragraph" w:customStyle="1" w:styleId="Default">
    <w:name w:val="Default"/>
    <w:rsid w:val="00E854AC"/>
    <w:pPr>
      <w:autoSpaceDE w:val="0"/>
      <w:autoSpaceDN w:val="0"/>
      <w:adjustRightInd w:val="0"/>
      <w:spacing w:after="0" w:line="240" w:lineRule="auto"/>
    </w:pPr>
    <w:rPr>
      <w:rFonts w:ascii="Times New Roman" w:hAnsi="Times New Roman" w:cs="Times New Roman"/>
      <w:color w:val="000000"/>
      <w:sz w:val="24"/>
      <w:szCs w:val="24"/>
    </w:rPr>
  </w:style>
  <w:style w:type="paragraph" w:styleId="Textonotapie">
    <w:name w:val="footnote text"/>
    <w:basedOn w:val="Normal"/>
    <w:link w:val="TextonotapieCar"/>
    <w:uiPriority w:val="99"/>
    <w:semiHidden/>
    <w:unhideWhenUsed/>
    <w:rsid w:val="002D1379"/>
  </w:style>
  <w:style w:type="character" w:customStyle="1" w:styleId="TextonotapieCar">
    <w:name w:val="Texto nota pie Car"/>
    <w:basedOn w:val="Fuentedeprrafopredeter"/>
    <w:link w:val="Textonotapie"/>
    <w:uiPriority w:val="99"/>
    <w:semiHidden/>
    <w:rsid w:val="002D1379"/>
    <w:rPr>
      <w:rFonts w:ascii="Times New Roman" w:eastAsia="Calibri"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2D1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5971">
      <w:bodyDiv w:val="1"/>
      <w:marLeft w:val="0"/>
      <w:marRight w:val="0"/>
      <w:marTop w:val="0"/>
      <w:marBottom w:val="0"/>
      <w:divBdr>
        <w:top w:val="none" w:sz="0" w:space="0" w:color="auto"/>
        <w:left w:val="none" w:sz="0" w:space="0" w:color="auto"/>
        <w:bottom w:val="none" w:sz="0" w:space="0" w:color="auto"/>
        <w:right w:val="none" w:sz="0" w:space="0" w:color="auto"/>
      </w:divBdr>
    </w:div>
    <w:div w:id="815755422">
      <w:bodyDiv w:val="1"/>
      <w:marLeft w:val="0"/>
      <w:marRight w:val="0"/>
      <w:marTop w:val="0"/>
      <w:marBottom w:val="0"/>
      <w:divBdr>
        <w:top w:val="none" w:sz="0" w:space="0" w:color="auto"/>
        <w:left w:val="none" w:sz="0" w:space="0" w:color="auto"/>
        <w:bottom w:val="none" w:sz="0" w:space="0" w:color="auto"/>
        <w:right w:val="none" w:sz="0" w:space="0" w:color="auto"/>
      </w:divBdr>
    </w:div>
    <w:div w:id="907806243">
      <w:bodyDiv w:val="1"/>
      <w:marLeft w:val="0"/>
      <w:marRight w:val="0"/>
      <w:marTop w:val="0"/>
      <w:marBottom w:val="0"/>
      <w:divBdr>
        <w:top w:val="none" w:sz="0" w:space="0" w:color="auto"/>
        <w:left w:val="none" w:sz="0" w:space="0" w:color="auto"/>
        <w:bottom w:val="none" w:sz="0" w:space="0" w:color="auto"/>
        <w:right w:val="none" w:sz="0" w:space="0" w:color="auto"/>
      </w:divBdr>
    </w:div>
    <w:div w:id="1119497897">
      <w:bodyDiv w:val="1"/>
      <w:marLeft w:val="0"/>
      <w:marRight w:val="0"/>
      <w:marTop w:val="0"/>
      <w:marBottom w:val="0"/>
      <w:divBdr>
        <w:top w:val="none" w:sz="0" w:space="0" w:color="auto"/>
        <w:left w:val="none" w:sz="0" w:space="0" w:color="auto"/>
        <w:bottom w:val="none" w:sz="0" w:space="0" w:color="auto"/>
        <w:right w:val="none" w:sz="0" w:space="0" w:color="auto"/>
      </w:divBdr>
    </w:div>
    <w:div w:id="1248923938">
      <w:bodyDiv w:val="1"/>
      <w:marLeft w:val="0"/>
      <w:marRight w:val="0"/>
      <w:marTop w:val="0"/>
      <w:marBottom w:val="0"/>
      <w:divBdr>
        <w:top w:val="none" w:sz="0" w:space="0" w:color="auto"/>
        <w:left w:val="none" w:sz="0" w:space="0" w:color="auto"/>
        <w:bottom w:val="none" w:sz="0" w:space="0" w:color="auto"/>
        <w:right w:val="none" w:sz="0" w:space="0" w:color="auto"/>
      </w:divBdr>
    </w:div>
    <w:div w:id="1341590205">
      <w:bodyDiv w:val="1"/>
      <w:marLeft w:val="0"/>
      <w:marRight w:val="0"/>
      <w:marTop w:val="0"/>
      <w:marBottom w:val="0"/>
      <w:divBdr>
        <w:top w:val="none" w:sz="0" w:space="0" w:color="auto"/>
        <w:left w:val="none" w:sz="0" w:space="0" w:color="auto"/>
        <w:bottom w:val="none" w:sz="0" w:space="0" w:color="auto"/>
        <w:right w:val="none" w:sz="0" w:space="0" w:color="auto"/>
      </w:divBdr>
    </w:div>
    <w:div w:id="1443913480">
      <w:bodyDiv w:val="1"/>
      <w:marLeft w:val="0"/>
      <w:marRight w:val="0"/>
      <w:marTop w:val="0"/>
      <w:marBottom w:val="0"/>
      <w:divBdr>
        <w:top w:val="none" w:sz="0" w:space="0" w:color="auto"/>
        <w:left w:val="none" w:sz="0" w:space="0" w:color="auto"/>
        <w:bottom w:val="none" w:sz="0" w:space="0" w:color="auto"/>
        <w:right w:val="none" w:sz="0" w:space="0" w:color="auto"/>
      </w:divBdr>
    </w:div>
    <w:div w:id="1540631401">
      <w:bodyDiv w:val="1"/>
      <w:marLeft w:val="0"/>
      <w:marRight w:val="0"/>
      <w:marTop w:val="0"/>
      <w:marBottom w:val="0"/>
      <w:divBdr>
        <w:top w:val="none" w:sz="0" w:space="0" w:color="auto"/>
        <w:left w:val="none" w:sz="0" w:space="0" w:color="auto"/>
        <w:bottom w:val="none" w:sz="0" w:space="0" w:color="auto"/>
        <w:right w:val="none" w:sz="0" w:space="0" w:color="auto"/>
      </w:divBdr>
    </w:div>
    <w:div w:id="1779332069">
      <w:bodyDiv w:val="1"/>
      <w:marLeft w:val="0"/>
      <w:marRight w:val="0"/>
      <w:marTop w:val="0"/>
      <w:marBottom w:val="0"/>
      <w:divBdr>
        <w:top w:val="none" w:sz="0" w:space="0" w:color="auto"/>
        <w:left w:val="none" w:sz="0" w:space="0" w:color="auto"/>
        <w:bottom w:val="none" w:sz="0" w:space="0" w:color="auto"/>
        <w:right w:val="none" w:sz="0" w:space="0" w:color="auto"/>
      </w:divBdr>
    </w:div>
    <w:div w:id="19976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10778</Words>
  <Characters>59280</Characters>
  <Application>Microsoft Office Word</Application>
  <DocSecurity>0</DocSecurity>
  <Lines>494</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2</cp:revision>
  <dcterms:created xsi:type="dcterms:W3CDTF">2026-10-09T10:30:00Z</dcterms:created>
  <dcterms:modified xsi:type="dcterms:W3CDTF">2026-10-13T10:10:00Z</dcterms:modified>
</cp:coreProperties>
</file>